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291" w:rsidRPr="00521291" w:rsidRDefault="00521291" w:rsidP="00521291">
      <w:pPr>
        <w:shd w:val="clear" w:color="auto" w:fill="FFFFFF"/>
        <w:spacing w:after="0" w:line="240" w:lineRule="auto"/>
        <w:jc w:val="center"/>
        <w:rPr>
          <w:rFonts w:ascii="Times New Roman" w:eastAsia="Times New Roman" w:hAnsi="Times New Roman" w:cs="Times New Roman"/>
          <w:b/>
          <w:bCs/>
          <w:iCs/>
          <w:color w:val="000000"/>
          <w:sz w:val="36"/>
          <w:szCs w:val="36"/>
          <w:lang w:eastAsia="ru-RU"/>
        </w:rPr>
      </w:pPr>
    </w:p>
    <w:p w:rsidR="00521291" w:rsidRPr="00521291" w:rsidRDefault="00F0423B" w:rsidP="00521291">
      <w:pPr>
        <w:shd w:val="clear" w:color="auto" w:fill="FFFFFF"/>
        <w:spacing w:after="0" w:line="240" w:lineRule="auto"/>
        <w:jc w:val="center"/>
        <w:rPr>
          <w:rFonts w:ascii="Calibri" w:eastAsia="Times New Roman" w:hAnsi="Calibri" w:cs="Times New Roman"/>
          <w:b/>
          <w:sz w:val="36"/>
          <w:szCs w:val="36"/>
          <w:lang w:eastAsia="ru-RU"/>
        </w:rPr>
      </w:pPr>
      <w:r w:rsidRPr="00521291">
        <w:rPr>
          <w:rFonts w:ascii="Times New Roman" w:eastAsia="Times New Roman" w:hAnsi="Times New Roman" w:cs="Times New Roman"/>
          <w:b/>
          <w:bCs/>
          <w:iCs/>
          <w:color w:val="000000"/>
          <w:sz w:val="36"/>
          <w:szCs w:val="36"/>
          <w:lang w:eastAsia="ru-RU"/>
        </w:rPr>
        <w:t xml:space="preserve"> </w:t>
      </w:r>
      <w:r w:rsidR="00521291" w:rsidRPr="00521291">
        <w:rPr>
          <w:rFonts w:ascii="Times New Roman" w:eastAsia="Times New Roman" w:hAnsi="Times New Roman" w:cs="Times New Roman"/>
          <w:b/>
          <w:bCs/>
          <w:sz w:val="36"/>
          <w:szCs w:val="36"/>
          <w:lang w:eastAsia="ru-RU"/>
        </w:rPr>
        <w:t>План работы с </w:t>
      </w:r>
      <w:r w:rsidR="00521291" w:rsidRPr="00521291">
        <w:rPr>
          <w:rFonts w:ascii="Times New Roman" w:eastAsia="Times New Roman" w:hAnsi="Times New Roman" w:cs="Times New Roman"/>
          <w:b/>
          <w:bCs/>
          <w:sz w:val="36"/>
          <w:szCs w:val="36"/>
          <w:u w:val="single"/>
          <w:lang w:eastAsia="ru-RU"/>
        </w:rPr>
        <w:t>одаренными детьми</w:t>
      </w:r>
      <w:r w:rsidR="00521291" w:rsidRPr="00521291">
        <w:rPr>
          <w:rFonts w:ascii="Times New Roman" w:eastAsia="Times New Roman" w:hAnsi="Times New Roman" w:cs="Times New Roman"/>
          <w:b/>
          <w:bCs/>
          <w:sz w:val="36"/>
          <w:szCs w:val="36"/>
          <w:lang w:eastAsia="ru-RU"/>
        </w:rPr>
        <w:t> по математике</w:t>
      </w:r>
    </w:p>
    <w:p w:rsidR="00521291" w:rsidRDefault="0023641B" w:rsidP="00521291">
      <w:pPr>
        <w:shd w:val="clear" w:color="auto" w:fill="FFFFFF"/>
        <w:spacing w:line="240" w:lineRule="auto"/>
        <w:jc w:val="center"/>
        <w:rPr>
          <w:rFonts w:ascii="Calibri" w:eastAsia="Times New Roman" w:hAnsi="Calibri" w:cs="Times New Roman"/>
          <w:b/>
          <w:sz w:val="36"/>
          <w:szCs w:val="36"/>
          <w:lang w:eastAsia="ru-RU"/>
        </w:rPr>
      </w:pPr>
      <w:r>
        <w:rPr>
          <w:rFonts w:ascii="Times New Roman" w:eastAsia="Times New Roman" w:hAnsi="Times New Roman" w:cs="Times New Roman"/>
          <w:b/>
          <w:bCs/>
          <w:sz w:val="36"/>
          <w:szCs w:val="36"/>
          <w:lang w:eastAsia="ru-RU"/>
        </w:rPr>
        <w:t>на 2018 – 2019</w:t>
      </w:r>
      <w:r w:rsidR="00521291" w:rsidRPr="00521291">
        <w:rPr>
          <w:rFonts w:ascii="Times New Roman" w:eastAsia="Times New Roman" w:hAnsi="Times New Roman" w:cs="Times New Roman"/>
          <w:b/>
          <w:bCs/>
          <w:sz w:val="36"/>
          <w:szCs w:val="36"/>
          <w:lang w:eastAsia="ru-RU"/>
        </w:rPr>
        <w:t xml:space="preserve"> учебный год</w:t>
      </w:r>
    </w:p>
    <w:p w:rsidR="00521291" w:rsidRPr="00521291" w:rsidRDefault="00521291" w:rsidP="00521291">
      <w:pPr>
        <w:shd w:val="clear" w:color="auto" w:fill="FFFFFF"/>
        <w:spacing w:line="240" w:lineRule="auto"/>
        <w:jc w:val="center"/>
        <w:rPr>
          <w:rFonts w:ascii="Calibri" w:eastAsia="Times New Roman" w:hAnsi="Calibri" w:cs="Times New Roman"/>
          <w:b/>
          <w:sz w:val="36"/>
          <w:szCs w:val="36"/>
          <w:lang w:eastAsia="ru-RU"/>
        </w:rPr>
      </w:pPr>
    </w:p>
    <w:p w:rsidR="00733613" w:rsidRPr="00733613" w:rsidRDefault="00733613" w:rsidP="00733613">
      <w:pPr>
        <w:spacing w:before="100" w:beforeAutospacing="1" w:after="100" w:afterAutospacing="1" w:line="240" w:lineRule="auto"/>
        <w:jc w:val="right"/>
        <w:rPr>
          <w:rFonts w:ascii="Tahoma" w:eastAsia="Times New Roman" w:hAnsi="Tahoma" w:cs="Tahoma"/>
          <w:b/>
          <w:color w:val="000000"/>
          <w:sz w:val="32"/>
          <w:szCs w:val="32"/>
          <w:lang w:eastAsia="ru-RU"/>
        </w:rPr>
      </w:pPr>
      <w:proofErr w:type="gramStart"/>
      <w:r w:rsidRPr="00733613">
        <w:rPr>
          <w:rFonts w:ascii="Times New Roman" w:eastAsia="Times New Roman" w:hAnsi="Times New Roman" w:cs="Times New Roman"/>
          <w:b/>
          <w:bCs/>
          <w:i/>
          <w:iCs/>
          <w:color w:val="000000"/>
          <w:sz w:val="32"/>
          <w:szCs w:val="32"/>
          <w:lang w:eastAsia="ru-RU"/>
        </w:rPr>
        <w:t>« В</w:t>
      </w:r>
      <w:proofErr w:type="gramEnd"/>
      <w:r w:rsidRPr="00733613">
        <w:rPr>
          <w:rFonts w:ascii="Times New Roman" w:eastAsia="Times New Roman" w:hAnsi="Times New Roman" w:cs="Times New Roman"/>
          <w:b/>
          <w:bCs/>
          <w:i/>
          <w:iCs/>
          <w:color w:val="000000"/>
          <w:sz w:val="32"/>
          <w:szCs w:val="32"/>
          <w:lang w:eastAsia="ru-RU"/>
        </w:rPr>
        <w:t xml:space="preserve"> каждом ребёнке – солнце, только дайте ему светить...».</w:t>
      </w:r>
    </w:p>
    <w:p w:rsidR="00733613" w:rsidRPr="00733613" w:rsidRDefault="00733613" w:rsidP="00733613">
      <w:pPr>
        <w:spacing w:before="100" w:beforeAutospacing="1" w:after="100" w:afterAutospacing="1" w:line="240" w:lineRule="auto"/>
        <w:jc w:val="right"/>
        <w:rPr>
          <w:rFonts w:ascii="Tahoma" w:eastAsia="Times New Roman" w:hAnsi="Tahoma" w:cs="Tahoma"/>
          <w:color w:val="000000"/>
          <w:sz w:val="18"/>
          <w:szCs w:val="18"/>
          <w:lang w:eastAsia="ru-RU"/>
        </w:rPr>
      </w:pPr>
      <w:r w:rsidRPr="00733613">
        <w:rPr>
          <w:rFonts w:ascii="Times New Roman" w:eastAsia="Times New Roman" w:hAnsi="Times New Roman" w:cs="Times New Roman"/>
          <w:b/>
          <w:bCs/>
          <w:i/>
          <w:iCs/>
          <w:color w:val="000000"/>
          <w:sz w:val="32"/>
          <w:szCs w:val="32"/>
          <w:lang w:eastAsia="ru-RU"/>
        </w:rPr>
        <w:t xml:space="preserve">Ш. </w:t>
      </w:r>
      <w:proofErr w:type="spellStart"/>
      <w:r w:rsidRPr="00733613">
        <w:rPr>
          <w:rFonts w:ascii="Times New Roman" w:eastAsia="Times New Roman" w:hAnsi="Times New Roman" w:cs="Times New Roman"/>
          <w:b/>
          <w:bCs/>
          <w:i/>
          <w:iCs/>
          <w:color w:val="000000"/>
          <w:sz w:val="32"/>
          <w:szCs w:val="32"/>
          <w:lang w:eastAsia="ru-RU"/>
        </w:rPr>
        <w:t>Амонашвили</w:t>
      </w:r>
      <w:proofErr w:type="spellEnd"/>
    </w:p>
    <w:p w:rsidR="00733613" w:rsidRPr="00733613" w:rsidRDefault="00733613" w:rsidP="00733613">
      <w:pPr>
        <w:shd w:val="clear" w:color="auto" w:fill="FFFFFF"/>
        <w:spacing w:before="100" w:beforeAutospacing="1" w:after="100" w:afterAutospacing="1" w:line="302" w:lineRule="atLeast"/>
        <w:rPr>
          <w:rFonts w:ascii="Tahoma" w:eastAsia="Times New Roman" w:hAnsi="Tahoma" w:cs="Tahoma"/>
          <w:color w:val="000000"/>
          <w:sz w:val="18"/>
          <w:szCs w:val="18"/>
          <w:lang w:eastAsia="ru-RU"/>
        </w:rPr>
      </w:pPr>
      <w:r w:rsidRPr="00733613">
        <w:rPr>
          <w:rFonts w:ascii="Times New Roman" w:eastAsia="Times New Roman" w:hAnsi="Times New Roman" w:cs="Times New Roman"/>
          <w:color w:val="000000"/>
          <w:sz w:val="24"/>
          <w:szCs w:val="24"/>
          <w:lang w:eastAsia="ru-RU"/>
        </w:rPr>
        <w:t>У каждого ребенка есть способности и таланты. Дети от природы любознательны и полны желания учиться. Все, что нужно для этого, чтобы они могли проявить свои дарования, - это умелое руководство со стороны взрослых.</w:t>
      </w:r>
    </w:p>
    <w:p w:rsidR="00733613" w:rsidRPr="00733613" w:rsidRDefault="00733613" w:rsidP="00733613">
      <w:pPr>
        <w:spacing w:before="100" w:beforeAutospacing="1" w:after="100" w:afterAutospacing="1" w:line="240" w:lineRule="auto"/>
        <w:rPr>
          <w:rFonts w:ascii="Tahoma" w:eastAsia="Times New Roman" w:hAnsi="Tahoma" w:cs="Tahoma"/>
          <w:color w:val="000000"/>
          <w:sz w:val="18"/>
          <w:szCs w:val="18"/>
          <w:lang w:eastAsia="ru-RU"/>
        </w:rPr>
      </w:pPr>
      <w:r w:rsidRPr="00733613">
        <w:rPr>
          <w:rFonts w:ascii="Times New Roman" w:eastAsia="Times New Roman" w:hAnsi="Times New Roman" w:cs="Times New Roman"/>
          <w:color w:val="000000"/>
          <w:sz w:val="24"/>
          <w:szCs w:val="24"/>
          <w:lang w:eastAsia="ru-RU"/>
        </w:rPr>
        <w:t>В настоящее время целенаправленное, интенсивное развитие становится одной из центральных задач обучения. Уроки стали приобретать развивающий характер. На уроках дети обучаются рациональным приемам применения знаний на практике, переносу своих знаний и умений, как в аналогичные, так и в измененные условия. Проблема развития творческих способностей непростая. Сложность заключается, прежде всего, в самой сущности явления.</w:t>
      </w:r>
    </w:p>
    <w:p w:rsidR="00733613" w:rsidRPr="00733613" w:rsidRDefault="00733613" w:rsidP="00733613">
      <w:pPr>
        <w:spacing w:before="100" w:beforeAutospacing="1" w:after="100" w:afterAutospacing="1" w:line="240" w:lineRule="auto"/>
        <w:rPr>
          <w:rFonts w:ascii="Tahoma" w:eastAsia="Times New Roman" w:hAnsi="Tahoma" w:cs="Tahoma"/>
          <w:color w:val="000000"/>
          <w:sz w:val="18"/>
          <w:szCs w:val="18"/>
          <w:lang w:eastAsia="ru-RU"/>
        </w:rPr>
      </w:pPr>
      <w:r w:rsidRPr="00733613">
        <w:rPr>
          <w:rFonts w:ascii="Times New Roman" w:eastAsia="Times New Roman" w:hAnsi="Times New Roman" w:cs="Times New Roman"/>
          <w:color w:val="000000"/>
          <w:sz w:val="24"/>
          <w:szCs w:val="24"/>
          <w:lang w:eastAsia="ru-RU"/>
        </w:rPr>
        <w:t>Словосочетанием – </w:t>
      </w:r>
      <w:r w:rsidRPr="00733613">
        <w:rPr>
          <w:rFonts w:ascii="Times New Roman" w:eastAsia="Times New Roman" w:hAnsi="Times New Roman" w:cs="Times New Roman"/>
          <w:b/>
          <w:bCs/>
          <w:color w:val="000000"/>
          <w:sz w:val="24"/>
          <w:szCs w:val="24"/>
          <w:lang w:eastAsia="ru-RU"/>
        </w:rPr>
        <w:t>«одаренные дети» (одарённый ребенок)</w:t>
      </w:r>
      <w:r w:rsidRPr="00733613">
        <w:rPr>
          <w:rFonts w:ascii="Times New Roman" w:eastAsia="Times New Roman" w:hAnsi="Times New Roman" w:cs="Times New Roman"/>
          <w:color w:val="000000"/>
          <w:sz w:val="24"/>
          <w:szCs w:val="24"/>
          <w:lang w:eastAsia="ru-RU"/>
        </w:rPr>
        <w:t> обозначается некая исключительность.</w:t>
      </w:r>
    </w:p>
    <w:p w:rsidR="00733613" w:rsidRPr="00733613" w:rsidRDefault="00733613" w:rsidP="00733613">
      <w:pPr>
        <w:shd w:val="clear" w:color="auto" w:fill="FFFFFF"/>
        <w:spacing w:before="100" w:beforeAutospacing="1" w:after="100" w:afterAutospacing="1" w:line="331" w:lineRule="atLeast"/>
        <w:rPr>
          <w:rFonts w:ascii="Tahoma" w:eastAsia="Times New Roman" w:hAnsi="Tahoma" w:cs="Tahoma"/>
          <w:color w:val="000000"/>
          <w:sz w:val="18"/>
          <w:szCs w:val="18"/>
          <w:lang w:eastAsia="ru-RU"/>
        </w:rPr>
      </w:pPr>
      <w:r w:rsidRPr="00733613">
        <w:rPr>
          <w:rFonts w:ascii="Times New Roman" w:eastAsia="Times New Roman" w:hAnsi="Times New Roman" w:cs="Times New Roman"/>
          <w:b/>
          <w:bCs/>
          <w:color w:val="000000"/>
          <w:sz w:val="24"/>
          <w:szCs w:val="24"/>
          <w:lang w:eastAsia="ru-RU"/>
        </w:rPr>
        <w:t>Одарённость</w:t>
      </w:r>
      <w:r w:rsidRPr="00733613">
        <w:rPr>
          <w:rFonts w:ascii="Times New Roman" w:eastAsia="Times New Roman" w:hAnsi="Times New Roman" w:cs="Times New Roman"/>
          <w:color w:val="000000"/>
          <w:sz w:val="24"/>
          <w:szCs w:val="24"/>
          <w:lang w:eastAsia="ru-RU"/>
        </w:rPr>
        <w:t> — наличие потенциально высоких </w:t>
      </w:r>
      <w:hyperlink r:id="rId5" w:history="1">
        <w:r w:rsidRPr="00733613">
          <w:rPr>
            <w:rFonts w:ascii="Times New Roman" w:eastAsia="Times New Roman" w:hAnsi="Times New Roman" w:cs="Times New Roman"/>
            <w:color w:val="000000"/>
            <w:sz w:val="24"/>
            <w:szCs w:val="24"/>
            <w:u w:val="single"/>
            <w:lang w:eastAsia="ru-RU"/>
          </w:rPr>
          <w:t>способностей</w:t>
        </w:r>
      </w:hyperlink>
      <w:r w:rsidRPr="00733613">
        <w:rPr>
          <w:rFonts w:ascii="Times New Roman" w:eastAsia="Times New Roman" w:hAnsi="Times New Roman" w:cs="Times New Roman"/>
          <w:color w:val="000000"/>
          <w:sz w:val="24"/>
          <w:szCs w:val="24"/>
          <w:lang w:eastAsia="ru-RU"/>
        </w:rPr>
        <w:t> у какого-либо </w:t>
      </w:r>
      <w:hyperlink r:id="rId6" w:history="1">
        <w:r w:rsidRPr="00733613">
          <w:rPr>
            <w:rFonts w:ascii="Times New Roman" w:eastAsia="Times New Roman" w:hAnsi="Times New Roman" w:cs="Times New Roman"/>
            <w:color w:val="000000"/>
            <w:sz w:val="24"/>
            <w:szCs w:val="24"/>
            <w:u w:val="single"/>
            <w:lang w:eastAsia="ru-RU"/>
          </w:rPr>
          <w:t>человека</w:t>
        </w:r>
      </w:hyperlink>
      <w:r w:rsidRPr="00733613">
        <w:rPr>
          <w:rFonts w:ascii="Times New Roman" w:eastAsia="Times New Roman" w:hAnsi="Times New Roman" w:cs="Times New Roman"/>
          <w:color w:val="000000"/>
          <w:sz w:val="24"/>
          <w:szCs w:val="24"/>
          <w:lang w:eastAsia="ru-RU"/>
        </w:rPr>
        <w:t>.</w:t>
      </w:r>
    </w:p>
    <w:p w:rsidR="00733613" w:rsidRPr="00733613" w:rsidRDefault="0023641B" w:rsidP="00733613">
      <w:pPr>
        <w:spacing w:before="100" w:beforeAutospacing="1" w:after="100" w:afterAutospacing="1" w:line="240" w:lineRule="auto"/>
        <w:rPr>
          <w:rFonts w:ascii="Tahoma" w:eastAsia="Times New Roman" w:hAnsi="Tahoma" w:cs="Tahoma"/>
          <w:color w:val="000000"/>
          <w:sz w:val="18"/>
          <w:szCs w:val="18"/>
          <w:lang w:eastAsia="ru-RU"/>
        </w:rPr>
      </w:pPr>
      <w:hyperlink r:id="rId7" w:history="1">
        <w:r w:rsidR="00733613" w:rsidRPr="00733613">
          <w:rPr>
            <w:rFonts w:ascii="Times New Roman" w:eastAsia="Times New Roman" w:hAnsi="Times New Roman" w:cs="Times New Roman"/>
            <w:color w:val="000000"/>
            <w:sz w:val="24"/>
            <w:szCs w:val="24"/>
            <w:u w:val="single"/>
            <w:lang w:eastAsia="ru-RU"/>
          </w:rPr>
          <w:t>Б. М. Теплов</w:t>
        </w:r>
      </w:hyperlink>
      <w:r w:rsidR="00733613" w:rsidRPr="00733613">
        <w:rPr>
          <w:rFonts w:ascii="Times New Roman" w:eastAsia="Times New Roman" w:hAnsi="Times New Roman" w:cs="Times New Roman"/>
          <w:color w:val="000000"/>
          <w:sz w:val="24"/>
          <w:szCs w:val="24"/>
          <w:lang w:eastAsia="ru-RU"/>
        </w:rPr>
        <w:t> определил одарённость как «качественно-своеобразное сочетание способностей, от которого зависит возможность достижения большего или меньшего успеха в выполнении той или иной </w:t>
      </w:r>
      <w:hyperlink r:id="rId8" w:history="1">
        <w:r w:rsidR="00733613" w:rsidRPr="00733613">
          <w:rPr>
            <w:rFonts w:ascii="Times New Roman" w:eastAsia="Times New Roman" w:hAnsi="Times New Roman" w:cs="Times New Roman"/>
            <w:color w:val="000000"/>
            <w:sz w:val="24"/>
            <w:szCs w:val="24"/>
            <w:u w:val="single"/>
            <w:lang w:eastAsia="ru-RU"/>
          </w:rPr>
          <w:t>деятельности</w:t>
        </w:r>
      </w:hyperlink>
      <w:r w:rsidR="00733613" w:rsidRPr="00733613">
        <w:rPr>
          <w:rFonts w:ascii="Times New Roman" w:eastAsia="Times New Roman" w:hAnsi="Times New Roman" w:cs="Times New Roman"/>
          <w:color w:val="000000"/>
          <w:sz w:val="24"/>
          <w:szCs w:val="24"/>
          <w:lang w:eastAsia="ru-RU"/>
        </w:rPr>
        <w:t>».</w:t>
      </w:r>
    </w:p>
    <w:p w:rsidR="00733613" w:rsidRPr="00733613" w:rsidRDefault="00733613" w:rsidP="00733613">
      <w:pPr>
        <w:spacing w:before="100" w:beforeAutospacing="1" w:after="100" w:afterAutospacing="1" w:line="240" w:lineRule="auto"/>
        <w:rPr>
          <w:rFonts w:ascii="Tahoma" w:eastAsia="Times New Roman" w:hAnsi="Tahoma" w:cs="Tahoma"/>
          <w:color w:val="000000"/>
          <w:sz w:val="18"/>
          <w:szCs w:val="18"/>
          <w:lang w:eastAsia="ru-RU"/>
        </w:rPr>
      </w:pPr>
      <w:r w:rsidRPr="00733613">
        <w:rPr>
          <w:rFonts w:ascii="Times New Roman" w:eastAsia="Times New Roman" w:hAnsi="Times New Roman" w:cs="Times New Roman"/>
          <w:b/>
          <w:bCs/>
          <w:color w:val="000000"/>
          <w:sz w:val="24"/>
          <w:szCs w:val="24"/>
          <w:lang w:eastAsia="ru-RU"/>
        </w:rPr>
        <w:t>Одаренность</w:t>
      </w:r>
      <w:r w:rsidRPr="00733613">
        <w:rPr>
          <w:rFonts w:ascii="Times New Roman" w:eastAsia="Times New Roman" w:hAnsi="Times New Roman" w:cs="Times New Roman"/>
          <w:color w:val="000000"/>
          <w:sz w:val="24"/>
          <w:szCs w:val="24"/>
          <w:lang w:eastAsia="ru-RU"/>
        </w:rPr>
        <w:t> — это системное, развивающееся в течение жизни качество психики, которое определяет возможность достижения человеком более высоких, незаурядных результатов в одном или нескольких видах деятельности по сравнению с другими людьми.</w:t>
      </w:r>
    </w:p>
    <w:p w:rsidR="00733613" w:rsidRPr="00733613" w:rsidRDefault="00733613" w:rsidP="00733613">
      <w:pPr>
        <w:spacing w:before="100" w:beforeAutospacing="1" w:after="100" w:afterAutospacing="1" w:line="240" w:lineRule="auto"/>
        <w:rPr>
          <w:rFonts w:ascii="Tahoma" w:eastAsia="Times New Roman" w:hAnsi="Tahoma" w:cs="Tahoma"/>
          <w:color w:val="000000"/>
          <w:sz w:val="18"/>
          <w:szCs w:val="18"/>
          <w:lang w:eastAsia="ru-RU"/>
        </w:rPr>
      </w:pPr>
      <w:r w:rsidRPr="00733613">
        <w:rPr>
          <w:rFonts w:ascii="Times New Roman" w:eastAsia="Times New Roman" w:hAnsi="Times New Roman" w:cs="Times New Roman"/>
          <w:b/>
          <w:bCs/>
          <w:color w:val="000000"/>
          <w:sz w:val="24"/>
          <w:szCs w:val="24"/>
          <w:lang w:eastAsia="ru-RU"/>
        </w:rPr>
        <w:t>Одаренный ребенок</w:t>
      </w:r>
      <w:r w:rsidRPr="00733613">
        <w:rPr>
          <w:rFonts w:ascii="Times New Roman" w:eastAsia="Times New Roman" w:hAnsi="Times New Roman" w:cs="Times New Roman"/>
          <w:color w:val="000000"/>
          <w:sz w:val="24"/>
          <w:szCs w:val="24"/>
          <w:lang w:eastAsia="ru-RU"/>
        </w:rPr>
        <w:t> — это ребенок, который выделяется яркими, очевидными, иногда выдающимися достижениями (или имеет внутренние предпосылки для таких достижений) в том или ином виде деятельности.</w:t>
      </w:r>
    </w:p>
    <w:p w:rsidR="00733613" w:rsidRPr="00733613" w:rsidRDefault="00733613" w:rsidP="00733613">
      <w:pPr>
        <w:spacing w:after="0" w:line="240" w:lineRule="auto"/>
        <w:outlineLvl w:val="0"/>
        <w:rPr>
          <w:rFonts w:ascii="Tahoma" w:eastAsia="Times New Roman" w:hAnsi="Tahoma" w:cs="Tahoma"/>
          <w:color w:val="555555"/>
          <w:kern w:val="36"/>
          <w:sz w:val="36"/>
          <w:szCs w:val="36"/>
          <w:lang w:eastAsia="ru-RU"/>
        </w:rPr>
      </w:pPr>
      <w:r w:rsidRPr="00733613">
        <w:rPr>
          <w:rFonts w:ascii="Tahoma" w:eastAsia="Times New Roman" w:hAnsi="Tahoma" w:cs="Tahoma"/>
          <w:color w:val="000000"/>
          <w:kern w:val="36"/>
          <w:sz w:val="36"/>
          <w:szCs w:val="36"/>
          <w:lang w:eastAsia="ru-RU"/>
        </w:rPr>
        <w:t xml:space="preserve">Цель и задачи работы с одаренными </w:t>
      </w:r>
      <w:proofErr w:type="gramStart"/>
      <w:r w:rsidRPr="00733613">
        <w:rPr>
          <w:rFonts w:ascii="Tahoma" w:eastAsia="Times New Roman" w:hAnsi="Tahoma" w:cs="Tahoma"/>
          <w:color w:val="000000"/>
          <w:kern w:val="36"/>
          <w:sz w:val="36"/>
          <w:szCs w:val="36"/>
          <w:lang w:eastAsia="ru-RU"/>
        </w:rPr>
        <w:t>детьми :</w:t>
      </w:r>
      <w:proofErr w:type="gramEnd"/>
    </w:p>
    <w:p w:rsidR="00733613" w:rsidRPr="00733613" w:rsidRDefault="00733613" w:rsidP="00733613">
      <w:pPr>
        <w:spacing w:after="0" w:line="240" w:lineRule="auto"/>
        <w:outlineLvl w:val="0"/>
        <w:rPr>
          <w:rFonts w:ascii="Tahoma" w:eastAsia="Times New Roman" w:hAnsi="Tahoma" w:cs="Tahoma"/>
          <w:color w:val="555555"/>
          <w:kern w:val="36"/>
          <w:sz w:val="36"/>
          <w:szCs w:val="36"/>
          <w:lang w:eastAsia="ru-RU"/>
        </w:rPr>
      </w:pPr>
      <w:r w:rsidRPr="00733613">
        <w:rPr>
          <w:rFonts w:ascii="Tahoma" w:eastAsia="Times New Roman" w:hAnsi="Tahoma" w:cs="Tahoma"/>
          <w:color w:val="000000"/>
          <w:kern w:val="36"/>
          <w:sz w:val="36"/>
          <w:szCs w:val="36"/>
          <w:lang w:eastAsia="ru-RU"/>
        </w:rPr>
        <w:t>Выявление, развитие и поддержку одаренных детей в интересах личности, школы и государства в целом.</w:t>
      </w:r>
    </w:p>
    <w:p w:rsidR="00733613" w:rsidRPr="00733613" w:rsidRDefault="00733613" w:rsidP="00733613">
      <w:pPr>
        <w:numPr>
          <w:ilvl w:val="0"/>
          <w:numId w:val="1"/>
        </w:numPr>
        <w:spacing w:before="100" w:beforeAutospacing="1" w:after="100" w:afterAutospacing="1" w:line="240" w:lineRule="auto"/>
        <w:rPr>
          <w:rFonts w:ascii="Tahoma" w:eastAsia="Times New Roman" w:hAnsi="Tahoma" w:cs="Tahoma"/>
          <w:color w:val="000000"/>
          <w:sz w:val="18"/>
          <w:szCs w:val="18"/>
          <w:lang w:eastAsia="ru-RU"/>
        </w:rPr>
      </w:pPr>
      <w:r w:rsidRPr="00733613">
        <w:rPr>
          <w:rFonts w:ascii="Times New Roman" w:eastAsia="Times New Roman" w:hAnsi="Times New Roman" w:cs="Times New Roman"/>
          <w:color w:val="000000"/>
          <w:sz w:val="24"/>
          <w:szCs w:val="24"/>
          <w:lang w:eastAsia="ru-RU"/>
        </w:rPr>
        <w:t>Создание условий для диагностики одаренности учащихся.</w:t>
      </w:r>
    </w:p>
    <w:p w:rsidR="00733613" w:rsidRPr="00733613" w:rsidRDefault="00733613" w:rsidP="00733613">
      <w:pPr>
        <w:numPr>
          <w:ilvl w:val="0"/>
          <w:numId w:val="1"/>
        </w:numPr>
        <w:spacing w:before="100" w:beforeAutospacing="1" w:after="100" w:afterAutospacing="1" w:line="240" w:lineRule="auto"/>
        <w:rPr>
          <w:rFonts w:ascii="Tahoma" w:eastAsia="Times New Roman" w:hAnsi="Tahoma" w:cs="Tahoma"/>
          <w:color w:val="000000"/>
          <w:sz w:val="18"/>
          <w:szCs w:val="18"/>
          <w:lang w:eastAsia="ru-RU"/>
        </w:rPr>
      </w:pPr>
      <w:r w:rsidRPr="00733613">
        <w:rPr>
          <w:rFonts w:ascii="Times New Roman" w:eastAsia="Times New Roman" w:hAnsi="Times New Roman" w:cs="Times New Roman"/>
          <w:color w:val="000000"/>
          <w:sz w:val="24"/>
          <w:szCs w:val="24"/>
          <w:lang w:eastAsia="ru-RU"/>
        </w:rPr>
        <w:t>Расширение и совершенствование деятельности психологической службы.</w:t>
      </w:r>
    </w:p>
    <w:p w:rsidR="00733613" w:rsidRPr="00733613" w:rsidRDefault="00733613" w:rsidP="00733613">
      <w:pPr>
        <w:numPr>
          <w:ilvl w:val="0"/>
          <w:numId w:val="1"/>
        </w:numPr>
        <w:spacing w:before="100" w:beforeAutospacing="1" w:after="100" w:afterAutospacing="1" w:line="240" w:lineRule="auto"/>
        <w:rPr>
          <w:rFonts w:ascii="Tahoma" w:eastAsia="Times New Roman" w:hAnsi="Tahoma" w:cs="Tahoma"/>
          <w:color w:val="000000"/>
          <w:sz w:val="18"/>
          <w:szCs w:val="18"/>
          <w:lang w:eastAsia="ru-RU"/>
        </w:rPr>
      </w:pPr>
      <w:r w:rsidRPr="00733613">
        <w:rPr>
          <w:rFonts w:ascii="Times New Roman" w:eastAsia="Times New Roman" w:hAnsi="Times New Roman" w:cs="Times New Roman"/>
          <w:color w:val="000000"/>
          <w:sz w:val="24"/>
          <w:szCs w:val="24"/>
          <w:lang w:eastAsia="ru-RU"/>
        </w:rPr>
        <w:t>Включение проблемы работы с одаренными учащимися как приоритетного направления в систему научно-методической инновационной работы учителей.</w:t>
      </w:r>
    </w:p>
    <w:p w:rsidR="00733613" w:rsidRPr="00733613" w:rsidRDefault="00733613" w:rsidP="00733613">
      <w:pPr>
        <w:numPr>
          <w:ilvl w:val="0"/>
          <w:numId w:val="1"/>
        </w:numPr>
        <w:spacing w:before="100" w:beforeAutospacing="1" w:after="100" w:afterAutospacing="1" w:line="240" w:lineRule="auto"/>
        <w:rPr>
          <w:rFonts w:ascii="Tahoma" w:eastAsia="Times New Roman" w:hAnsi="Tahoma" w:cs="Tahoma"/>
          <w:color w:val="000000"/>
          <w:sz w:val="18"/>
          <w:szCs w:val="18"/>
          <w:lang w:eastAsia="ru-RU"/>
        </w:rPr>
      </w:pPr>
      <w:r w:rsidRPr="00733613">
        <w:rPr>
          <w:rFonts w:ascii="Times New Roman" w:eastAsia="Times New Roman" w:hAnsi="Times New Roman" w:cs="Times New Roman"/>
          <w:color w:val="000000"/>
          <w:sz w:val="24"/>
          <w:szCs w:val="24"/>
          <w:lang w:eastAsia="ru-RU"/>
        </w:rPr>
        <w:t>Создание и организация работы научного общества учащихся.</w:t>
      </w:r>
    </w:p>
    <w:p w:rsidR="00733613" w:rsidRPr="00733613" w:rsidRDefault="00733613" w:rsidP="00733613">
      <w:pPr>
        <w:numPr>
          <w:ilvl w:val="0"/>
          <w:numId w:val="1"/>
        </w:numPr>
        <w:spacing w:before="100" w:beforeAutospacing="1" w:after="100" w:afterAutospacing="1" w:line="240" w:lineRule="auto"/>
        <w:rPr>
          <w:rFonts w:ascii="Tahoma" w:eastAsia="Times New Roman" w:hAnsi="Tahoma" w:cs="Tahoma"/>
          <w:color w:val="000000"/>
          <w:sz w:val="18"/>
          <w:szCs w:val="18"/>
          <w:lang w:eastAsia="ru-RU"/>
        </w:rPr>
      </w:pPr>
      <w:r w:rsidRPr="00733613">
        <w:rPr>
          <w:rFonts w:ascii="Times New Roman" w:eastAsia="Times New Roman" w:hAnsi="Times New Roman" w:cs="Times New Roman"/>
          <w:color w:val="000000"/>
          <w:sz w:val="24"/>
          <w:szCs w:val="24"/>
          <w:lang w:eastAsia="ru-RU"/>
        </w:rPr>
        <w:lastRenderedPageBreak/>
        <w:t>Создание и дальнейшее совершенствование системы курсов по выбору в рамках обязательной учебной нагрузки.</w:t>
      </w:r>
    </w:p>
    <w:p w:rsidR="00733613" w:rsidRPr="00733613" w:rsidRDefault="00733613" w:rsidP="00733613">
      <w:pPr>
        <w:spacing w:before="100" w:beforeAutospacing="1" w:after="100" w:afterAutospacing="1" w:line="240" w:lineRule="auto"/>
        <w:rPr>
          <w:rFonts w:ascii="Tahoma" w:eastAsia="Times New Roman" w:hAnsi="Tahoma" w:cs="Tahoma"/>
          <w:color w:val="000000"/>
          <w:sz w:val="18"/>
          <w:szCs w:val="18"/>
          <w:lang w:eastAsia="ru-RU"/>
        </w:rPr>
      </w:pPr>
      <w:r w:rsidRPr="00733613">
        <w:rPr>
          <w:rFonts w:ascii="Times New Roman" w:eastAsia="Times New Roman" w:hAnsi="Times New Roman" w:cs="Times New Roman"/>
          <w:b/>
          <w:bCs/>
          <w:color w:val="000000"/>
          <w:sz w:val="24"/>
          <w:szCs w:val="24"/>
          <w:lang w:eastAsia="ru-RU"/>
        </w:rPr>
        <w:t>Проблемы организации работы с одаренными детьми:</w:t>
      </w:r>
    </w:p>
    <w:p w:rsidR="00733613" w:rsidRPr="00733613" w:rsidRDefault="00733613" w:rsidP="00733613">
      <w:pPr>
        <w:spacing w:before="100" w:beforeAutospacing="1" w:after="100" w:afterAutospacing="1" w:line="240" w:lineRule="auto"/>
        <w:rPr>
          <w:rFonts w:ascii="Tahoma" w:eastAsia="Times New Roman" w:hAnsi="Tahoma" w:cs="Tahoma"/>
          <w:color w:val="000000"/>
          <w:sz w:val="18"/>
          <w:szCs w:val="18"/>
          <w:lang w:eastAsia="ru-RU"/>
        </w:rPr>
      </w:pPr>
      <w:r w:rsidRPr="00733613">
        <w:rPr>
          <w:rFonts w:ascii="Times New Roman" w:eastAsia="Times New Roman" w:hAnsi="Times New Roman" w:cs="Times New Roman"/>
          <w:b/>
          <w:bCs/>
          <w:i/>
          <w:iCs/>
          <w:color w:val="000000"/>
          <w:sz w:val="24"/>
          <w:szCs w:val="24"/>
          <w:lang w:eastAsia="ru-RU"/>
        </w:rPr>
        <w:t>1. Проблема выявления одаренных детей.</w:t>
      </w:r>
    </w:p>
    <w:p w:rsidR="00733613" w:rsidRPr="00733613" w:rsidRDefault="00733613" w:rsidP="00733613">
      <w:pPr>
        <w:spacing w:before="100" w:beforeAutospacing="1" w:after="100" w:afterAutospacing="1" w:line="240" w:lineRule="auto"/>
        <w:rPr>
          <w:rFonts w:ascii="Tahoma" w:eastAsia="Times New Roman" w:hAnsi="Tahoma" w:cs="Tahoma"/>
          <w:color w:val="000000"/>
          <w:sz w:val="18"/>
          <w:szCs w:val="18"/>
          <w:lang w:eastAsia="ru-RU"/>
        </w:rPr>
      </w:pPr>
      <w:r w:rsidRPr="00733613">
        <w:rPr>
          <w:rFonts w:ascii="Times New Roman" w:eastAsia="Times New Roman" w:hAnsi="Times New Roman" w:cs="Times New Roman"/>
          <w:color w:val="000000"/>
          <w:sz w:val="24"/>
          <w:szCs w:val="24"/>
          <w:lang w:eastAsia="ru-RU"/>
        </w:rPr>
        <w:t xml:space="preserve">Учитывая качественное своеобразие видов одаренности и несовершенство современных методов их диагностики, ученые предполагают, что количество одаренных детей составляет не менее 15–25% от общей популяции. Что же происходит с одаренными детьми в современной школе? Ведь, если считать, что по крайней мере от 1 до 25% учащихся в нашей школе являются одаренными, то где же они? Измерение уровня развития ребенка с помощью существующих тестов не дает гарантии, что мы не проглядели одаренного </w:t>
      </w:r>
      <w:proofErr w:type="spellStart"/>
      <w:r w:rsidRPr="00733613">
        <w:rPr>
          <w:rFonts w:ascii="Times New Roman" w:eastAsia="Times New Roman" w:hAnsi="Times New Roman" w:cs="Times New Roman"/>
          <w:color w:val="000000"/>
          <w:sz w:val="24"/>
          <w:szCs w:val="24"/>
          <w:lang w:eastAsia="ru-RU"/>
        </w:rPr>
        <w:t>ребенка.Кроме</w:t>
      </w:r>
      <w:proofErr w:type="spellEnd"/>
      <w:r w:rsidRPr="00733613">
        <w:rPr>
          <w:rFonts w:ascii="Times New Roman" w:eastAsia="Times New Roman" w:hAnsi="Times New Roman" w:cs="Times New Roman"/>
          <w:color w:val="000000"/>
          <w:sz w:val="24"/>
          <w:szCs w:val="24"/>
          <w:lang w:eastAsia="ru-RU"/>
        </w:rPr>
        <w:t xml:space="preserve"> того, часто за основной признак одаренности принимается высокий уровень интеллектуального развития. Если ученик неуспевающий, то о какой его одаренности может идти </w:t>
      </w:r>
      <w:proofErr w:type="spellStart"/>
      <w:proofErr w:type="gramStart"/>
      <w:r w:rsidRPr="00733613">
        <w:rPr>
          <w:rFonts w:ascii="Times New Roman" w:eastAsia="Times New Roman" w:hAnsi="Times New Roman" w:cs="Times New Roman"/>
          <w:color w:val="000000"/>
          <w:sz w:val="24"/>
          <w:szCs w:val="24"/>
          <w:lang w:eastAsia="ru-RU"/>
        </w:rPr>
        <w:t>речь?Оказывается</w:t>
      </w:r>
      <w:proofErr w:type="spellEnd"/>
      <w:proofErr w:type="gramEnd"/>
      <w:r w:rsidRPr="00733613">
        <w:rPr>
          <w:rFonts w:ascii="Times New Roman" w:eastAsia="Times New Roman" w:hAnsi="Times New Roman" w:cs="Times New Roman"/>
          <w:color w:val="000000"/>
          <w:sz w:val="24"/>
          <w:szCs w:val="24"/>
          <w:lang w:eastAsia="ru-RU"/>
        </w:rPr>
        <w:t>, выдающиеся достижения возможны и при среднем уровне развития интеллекта. По данным американского психолога Е. </w:t>
      </w:r>
      <w:proofErr w:type="spellStart"/>
      <w:r w:rsidRPr="00733613">
        <w:rPr>
          <w:rFonts w:ascii="Times New Roman" w:eastAsia="Times New Roman" w:hAnsi="Times New Roman" w:cs="Times New Roman"/>
          <w:color w:val="000000"/>
          <w:sz w:val="24"/>
          <w:szCs w:val="24"/>
          <w:lang w:eastAsia="ru-RU"/>
        </w:rPr>
        <w:t>Торренса</w:t>
      </w:r>
      <w:proofErr w:type="spellEnd"/>
      <w:r w:rsidRPr="00733613">
        <w:rPr>
          <w:rFonts w:ascii="Times New Roman" w:eastAsia="Times New Roman" w:hAnsi="Times New Roman" w:cs="Times New Roman"/>
          <w:color w:val="000000"/>
          <w:sz w:val="24"/>
          <w:szCs w:val="24"/>
          <w:lang w:eastAsia="ru-RU"/>
        </w:rPr>
        <w:t>, около 30% детей, отчисленных из школы за неуспеваемость, были одаренными детьми. Поэтому нельзя забывать, что детей со скрытой одаренностью значительно больше, чем с явной одаренностью.</w:t>
      </w:r>
    </w:p>
    <w:p w:rsidR="00733613" w:rsidRPr="00733613" w:rsidRDefault="00733613" w:rsidP="00733613">
      <w:pPr>
        <w:spacing w:after="0" w:line="240" w:lineRule="auto"/>
        <w:outlineLvl w:val="1"/>
        <w:rPr>
          <w:rFonts w:ascii="Tahoma" w:eastAsia="Times New Roman" w:hAnsi="Tahoma" w:cs="Tahoma"/>
          <w:color w:val="555555"/>
          <w:sz w:val="36"/>
          <w:szCs w:val="36"/>
          <w:lang w:eastAsia="ru-RU"/>
        </w:rPr>
      </w:pPr>
      <w:r w:rsidRPr="00733613">
        <w:rPr>
          <w:rFonts w:ascii="Tahoma" w:eastAsia="Times New Roman" w:hAnsi="Tahoma" w:cs="Tahoma"/>
          <w:b/>
          <w:bCs/>
          <w:i/>
          <w:iCs/>
          <w:color w:val="000000"/>
          <w:sz w:val="36"/>
          <w:szCs w:val="36"/>
          <w:lang w:eastAsia="ru-RU"/>
        </w:rPr>
        <w:t>2. Проблема обучения и развития одаренных детей.</w:t>
      </w:r>
    </w:p>
    <w:p w:rsidR="00733613" w:rsidRPr="00733613" w:rsidRDefault="00733613" w:rsidP="00733613">
      <w:pPr>
        <w:spacing w:before="100" w:beforeAutospacing="1" w:after="100" w:afterAutospacing="1" w:line="240" w:lineRule="auto"/>
        <w:rPr>
          <w:rFonts w:ascii="Tahoma" w:eastAsia="Times New Roman" w:hAnsi="Tahoma" w:cs="Tahoma"/>
          <w:color w:val="000000"/>
          <w:sz w:val="18"/>
          <w:szCs w:val="18"/>
          <w:lang w:eastAsia="ru-RU"/>
        </w:rPr>
      </w:pPr>
      <w:r w:rsidRPr="00733613">
        <w:rPr>
          <w:rFonts w:ascii="Times New Roman" w:eastAsia="Times New Roman" w:hAnsi="Times New Roman" w:cs="Times New Roman"/>
          <w:color w:val="000000"/>
          <w:sz w:val="24"/>
          <w:szCs w:val="24"/>
          <w:lang w:eastAsia="ru-RU"/>
        </w:rPr>
        <w:t>Учащийся 5-го класса показывает явное и сильное опережение своих сверстников, например, по интеллектуальному развитию, но к 10-му классу это опережение куда-то исчезает. Расхожий миф, что талантам, т.е. одаренным детям, помогать не надо, не всегда соответствует действительности: кто-то из талантливых детей пробьется сам, а кто-то и не пробьется, зачахнет, погаснет. Есть категория одаренных детей, которые умением самостоятельно учиться не обладают и преодолевать возникающие при этом учебные и личностные преграды не умеют. Поэтому-то принцип интенсивного и экстенсивного обучения (побольше учебного материала и потруднее), который используют в учебном процессе некоторые педагоги, может подойти не каждому одаренному ребенку.</w:t>
      </w:r>
    </w:p>
    <w:p w:rsidR="00733613" w:rsidRPr="00733613" w:rsidRDefault="00733613" w:rsidP="00733613">
      <w:pPr>
        <w:spacing w:after="0" w:line="240" w:lineRule="auto"/>
        <w:outlineLvl w:val="1"/>
        <w:rPr>
          <w:rFonts w:ascii="Tahoma" w:eastAsia="Times New Roman" w:hAnsi="Tahoma" w:cs="Tahoma"/>
          <w:color w:val="555555"/>
          <w:sz w:val="36"/>
          <w:szCs w:val="36"/>
          <w:lang w:eastAsia="ru-RU"/>
        </w:rPr>
      </w:pPr>
      <w:r w:rsidRPr="00733613">
        <w:rPr>
          <w:rFonts w:ascii="Tahoma" w:eastAsia="Times New Roman" w:hAnsi="Tahoma" w:cs="Tahoma"/>
          <w:b/>
          <w:bCs/>
          <w:i/>
          <w:iCs/>
          <w:color w:val="000000"/>
          <w:sz w:val="36"/>
          <w:szCs w:val="36"/>
          <w:lang w:eastAsia="ru-RU"/>
        </w:rPr>
        <w:t>3. Проблема подготовки педагогических кадров для работы с одаренными детьми.</w:t>
      </w:r>
    </w:p>
    <w:p w:rsidR="00733613" w:rsidRPr="00733613" w:rsidRDefault="00733613" w:rsidP="00733613">
      <w:pPr>
        <w:spacing w:before="100" w:beforeAutospacing="1" w:after="100" w:afterAutospacing="1" w:line="240" w:lineRule="auto"/>
        <w:rPr>
          <w:rFonts w:ascii="Tahoma" w:eastAsia="Times New Roman" w:hAnsi="Tahoma" w:cs="Tahoma"/>
          <w:color w:val="000000"/>
          <w:sz w:val="18"/>
          <w:szCs w:val="18"/>
          <w:lang w:eastAsia="ru-RU"/>
        </w:rPr>
      </w:pPr>
      <w:r w:rsidRPr="00733613">
        <w:rPr>
          <w:rFonts w:ascii="Times New Roman" w:eastAsia="Times New Roman" w:hAnsi="Times New Roman" w:cs="Times New Roman"/>
          <w:color w:val="000000"/>
          <w:sz w:val="24"/>
          <w:szCs w:val="24"/>
          <w:lang w:eastAsia="ru-RU"/>
        </w:rPr>
        <w:t xml:space="preserve">На смену традиционным образовательным технологиям, ориентированным на передачу учащемуся знаний-умений-навыков в той или иной предметной области, должны прийти развивающие технологии, ориентированные на развитие способности учащегося быть субъектом образовательной деятельности. Поэтому для специалистов, работающих с одаренными детьми, чрезвычайно важно пройти </w:t>
      </w:r>
      <w:proofErr w:type="spellStart"/>
      <w:r w:rsidRPr="00733613">
        <w:rPr>
          <w:rFonts w:ascii="Times New Roman" w:eastAsia="Times New Roman" w:hAnsi="Times New Roman" w:cs="Times New Roman"/>
          <w:color w:val="000000"/>
          <w:sz w:val="24"/>
          <w:szCs w:val="24"/>
          <w:lang w:eastAsia="ru-RU"/>
        </w:rPr>
        <w:t>психотренинговые</w:t>
      </w:r>
      <w:proofErr w:type="spellEnd"/>
      <w:r w:rsidRPr="00733613">
        <w:rPr>
          <w:rFonts w:ascii="Times New Roman" w:eastAsia="Times New Roman" w:hAnsi="Times New Roman" w:cs="Times New Roman"/>
          <w:color w:val="000000"/>
          <w:sz w:val="24"/>
          <w:szCs w:val="24"/>
          <w:lang w:eastAsia="ru-RU"/>
        </w:rPr>
        <w:t xml:space="preserve"> формы подготовки, которые специально ориентированы на развитие таких «субъектно-субъектных» способов восприятия, мышления, общения и поведения, которые опирались бы на своеобразие и индивидуально-психологические особенности обучения и развития одаренных детей. У одаренных детей есть свои психологические особенности и трудности развития, которые чаще всего переживаются ими настолько сильнее, чем обычными детьми, что позволяет говорить о них как о детях группы риска. Психологически с ними работать может далеко не каждый учитель, а бывает, что и не каждый психолог.</w:t>
      </w:r>
    </w:p>
    <w:p w:rsidR="00733613" w:rsidRPr="00733613" w:rsidRDefault="00733613" w:rsidP="00733613">
      <w:pPr>
        <w:spacing w:before="100" w:beforeAutospacing="1" w:after="100" w:afterAutospacing="1" w:line="240" w:lineRule="auto"/>
        <w:rPr>
          <w:rFonts w:ascii="Tahoma" w:eastAsia="Times New Roman" w:hAnsi="Tahoma" w:cs="Tahoma"/>
          <w:color w:val="000000"/>
          <w:sz w:val="18"/>
          <w:szCs w:val="18"/>
          <w:lang w:eastAsia="ru-RU"/>
        </w:rPr>
      </w:pPr>
      <w:r w:rsidRPr="00733613">
        <w:rPr>
          <w:rFonts w:ascii="Times New Roman" w:eastAsia="Times New Roman" w:hAnsi="Times New Roman" w:cs="Times New Roman"/>
          <w:color w:val="000000"/>
          <w:sz w:val="24"/>
          <w:szCs w:val="24"/>
          <w:lang w:eastAsia="ru-RU"/>
        </w:rPr>
        <w:lastRenderedPageBreak/>
        <w:t>Начиная с 5 класса, я, как и все учителя, начинаю выявлять одарённых детей, проводить кропотливую работу по развитию способностей. Учебный процесс выстраивается таким образом, чтобы на уроке создавалась максимальная комфортность, хороший рабочий микроклимат. Дети загружаются решением нестандартных задач в ходе изучения основных тем. В конце параграфа в учебнике есть задачи «от мудрой совы», которые даются для самостоятельного решения.</w:t>
      </w:r>
    </w:p>
    <w:p w:rsidR="00733613" w:rsidRPr="00733613" w:rsidRDefault="00733613" w:rsidP="00733613">
      <w:pPr>
        <w:spacing w:before="100" w:beforeAutospacing="1" w:after="100" w:afterAutospacing="1" w:line="240" w:lineRule="auto"/>
        <w:rPr>
          <w:rFonts w:ascii="Tahoma" w:eastAsia="Times New Roman" w:hAnsi="Tahoma" w:cs="Tahoma"/>
          <w:color w:val="000000"/>
          <w:sz w:val="18"/>
          <w:szCs w:val="18"/>
          <w:lang w:eastAsia="ru-RU"/>
        </w:rPr>
      </w:pPr>
      <w:r w:rsidRPr="00733613">
        <w:rPr>
          <w:rFonts w:ascii="Times New Roman" w:eastAsia="Times New Roman" w:hAnsi="Times New Roman" w:cs="Times New Roman"/>
          <w:b/>
          <w:bCs/>
          <w:color w:val="000000"/>
          <w:sz w:val="24"/>
          <w:szCs w:val="24"/>
          <w:lang w:eastAsia="ru-RU"/>
        </w:rPr>
        <w:t>Работаю в следующих направлениях:</w:t>
      </w:r>
    </w:p>
    <w:p w:rsidR="00733613" w:rsidRPr="00733613" w:rsidRDefault="00733613" w:rsidP="00733613">
      <w:pPr>
        <w:spacing w:before="100" w:beforeAutospacing="1" w:after="100" w:afterAutospacing="1" w:line="240" w:lineRule="auto"/>
        <w:rPr>
          <w:rFonts w:ascii="Tahoma" w:eastAsia="Times New Roman" w:hAnsi="Tahoma" w:cs="Tahoma"/>
          <w:color w:val="000000"/>
          <w:sz w:val="18"/>
          <w:szCs w:val="18"/>
          <w:lang w:eastAsia="ru-RU"/>
        </w:rPr>
      </w:pPr>
      <w:r w:rsidRPr="00733613">
        <w:rPr>
          <w:rFonts w:ascii="Times New Roman" w:eastAsia="Times New Roman" w:hAnsi="Times New Roman" w:cs="Times New Roman"/>
          <w:b/>
          <w:bCs/>
          <w:i/>
          <w:iCs/>
          <w:color w:val="000000"/>
          <w:sz w:val="24"/>
          <w:szCs w:val="24"/>
          <w:lang w:eastAsia="ru-RU"/>
        </w:rPr>
        <w:t xml:space="preserve">I - </w:t>
      </w:r>
      <w:proofErr w:type="spellStart"/>
      <w:r w:rsidRPr="00733613">
        <w:rPr>
          <w:rFonts w:ascii="Times New Roman" w:eastAsia="Times New Roman" w:hAnsi="Times New Roman" w:cs="Times New Roman"/>
          <w:b/>
          <w:bCs/>
          <w:i/>
          <w:iCs/>
          <w:color w:val="000000"/>
          <w:sz w:val="24"/>
          <w:szCs w:val="24"/>
          <w:lang w:eastAsia="ru-RU"/>
        </w:rPr>
        <w:t>разноуровневый</w:t>
      </w:r>
      <w:proofErr w:type="spellEnd"/>
      <w:r w:rsidRPr="00733613">
        <w:rPr>
          <w:rFonts w:ascii="Times New Roman" w:eastAsia="Times New Roman" w:hAnsi="Times New Roman" w:cs="Times New Roman"/>
          <w:b/>
          <w:bCs/>
          <w:i/>
          <w:iCs/>
          <w:color w:val="000000"/>
          <w:sz w:val="24"/>
          <w:szCs w:val="24"/>
          <w:lang w:eastAsia="ru-RU"/>
        </w:rPr>
        <w:t xml:space="preserve"> подход к детям,</w:t>
      </w:r>
    </w:p>
    <w:p w:rsidR="00733613" w:rsidRPr="00733613" w:rsidRDefault="00733613" w:rsidP="00733613">
      <w:pPr>
        <w:spacing w:before="100" w:beforeAutospacing="1" w:after="100" w:afterAutospacing="1" w:line="240" w:lineRule="auto"/>
        <w:rPr>
          <w:rFonts w:ascii="Tahoma" w:eastAsia="Times New Roman" w:hAnsi="Tahoma" w:cs="Tahoma"/>
          <w:color w:val="000000"/>
          <w:sz w:val="18"/>
          <w:szCs w:val="18"/>
          <w:lang w:eastAsia="ru-RU"/>
        </w:rPr>
      </w:pPr>
      <w:r w:rsidRPr="00733613">
        <w:rPr>
          <w:rFonts w:ascii="Times New Roman" w:eastAsia="Times New Roman" w:hAnsi="Times New Roman" w:cs="Times New Roman"/>
          <w:color w:val="000000"/>
          <w:sz w:val="24"/>
          <w:szCs w:val="24"/>
          <w:lang w:eastAsia="ru-RU"/>
        </w:rPr>
        <w:t xml:space="preserve">Использовать </w:t>
      </w:r>
      <w:proofErr w:type="spellStart"/>
      <w:r w:rsidRPr="00733613">
        <w:rPr>
          <w:rFonts w:ascii="Times New Roman" w:eastAsia="Times New Roman" w:hAnsi="Times New Roman" w:cs="Times New Roman"/>
          <w:color w:val="000000"/>
          <w:sz w:val="24"/>
          <w:szCs w:val="24"/>
          <w:lang w:eastAsia="ru-RU"/>
        </w:rPr>
        <w:t>разноуровневые</w:t>
      </w:r>
      <w:proofErr w:type="spellEnd"/>
      <w:r w:rsidRPr="00733613">
        <w:rPr>
          <w:rFonts w:ascii="Times New Roman" w:eastAsia="Times New Roman" w:hAnsi="Times New Roman" w:cs="Times New Roman"/>
          <w:color w:val="000000"/>
          <w:sz w:val="24"/>
          <w:szCs w:val="24"/>
          <w:lang w:eastAsia="ru-RU"/>
        </w:rPr>
        <w:t xml:space="preserve"> задания (обучающие и контролирующие). Ребенок должен уметь оценивать себя и своих товарищей, знать, что необходимо уметь на оценку “3”, “4” и “5”.</w:t>
      </w:r>
    </w:p>
    <w:p w:rsidR="00733613" w:rsidRPr="00733613" w:rsidRDefault="00733613" w:rsidP="00733613">
      <w:pPr>
        <w:spacing w:before="100" w:beforeAutospacing="1" w:after="100" w:afterAutospacing="1" w:line="240" w:lineRule="auto"/>
        <w:rPr>
          <w:rFonts w:ascii="Tahoma" w:eastAsia="Times New Roman" w:hAnsi="Tahoma" w:cs="Tahoma"/>
          <w:color w:val="000000"/>
          <w:sz w:val="18"/>
          <w:szCs w:val="18"/>
          <w:lang w:eastAsia="ru-RU"/>
        </w:rPr>
      </w:pPr>
      <w:r w:rsidRPr="00733613">
        <w:rPr>
          <w:rFonts w:ascii="Times New Roman" w:eastAsia="Times New Roman" w:hAnsi="Times New Roman" w:cs="Times New Roman"/>
          <w:color w:val="000000"/>
          <w:sz w:val="24"/>
          <w:szCs w:val="24"/>
          <w:lang w:eastAsia="ru-RU"/>
        </w:rPr>
        <w:t>I уровень - задания на воспроизведение учащимися знаний в том виде, как они были изложены в учебнике или раскрыты учителем. (оценка “3”)</w:t>
      </w:r>
    </w:p>
    <w:p w:rsidR="00733613" w:rsidRPr="00733613" w:rsidRDefault="00733613" w:rsidP="00733613">
      <w:pPr>
        <w:spacing w:before="100" w:beforeAutospacing="1" w:after="100" w:afterAutospacing="1" w:line="240" w:lineRule="auto"/>
        <w:rPr>
          <w:rFonts w:ascii="Tahoma" w:eastAsia="Times New Roman" w:hAnsi="Tahoma" w:cs="Tahoma"/>
          <w:color w:val="000000"/>
          <w:sz w:val="18"/>
          <w:szCs w:val="18"/>
          <w:lang w:eastAsia="ru-RU"/>
        </w:rPr>
      </w:pPr>
      <w:r w:rsidRPr="00733613">
        <w:rPr>
          <w:rFonts w:ascii="Times New Roman" w:eastAsia="Times New Roman" w:hAnsi="Times New Roman" w:cs="Times New Roman"/>
          <w:color w:val="000000"/>
          <w:sz w:val="24"/>
          <w:szCs w:val="24"/>
          <w:lang w:eastAsia="ru-RU"/>
        </w:rPr>
        <w:t>II уровень - задания на применение знаний и умений по образцу в повторяющейся учебной ситуации. (оценка “4”)</w:t>
      </w:r>
    </w:p>
    <w:p w:rsidR="00733613" w:rsidRPr="00733613" w:rsidRDefault="00733613" w:rsidP="00733613">
      <w:pPr>
        <w:spacing w:before="100" w:beforeAutospacing="1" w:after="100" w:afterAutospacing="1" w:line="240" w:lineRule="auto"/>
        <w:rPr>
          <w:rFonts w:ascii="Tahoma" w:eastAsia="Times New Roman" w:hAnsi="Tahoma" w:cs="Tahoma"/>
          <w:color w:val="000000"/>
          <w:sz w:val="18"/>
          <w:szCs w:val="18"/>
          <w:lang w:eastAsia="ru-RU"/>
        </w:rPr>
      </w:pPr>
      <w:r w:rsidRPr="00733613">
        <w:rPr>
          <w:rFonts w:ascii="Times New Roman" w:eastAsia="Times New Roman" w:hAnsi="Times New Roman" w:cs="Times New Roman"/>
          <w:color w:val="000000"/>
          <w:sz w:val="24"/>
          <w:szCs w:val="24"/>
          <w:lang w:eastAsia="ru-RU"/>
        </w:rPr>
        <w:t>III уровень - задания на творческое применение знаний и умений в новой учебной ситуации. (оценка “5”).</w:t>
      </w:r>
    </w:p>
    <w:p w:rsidR="00733613" w:rsidRPr="00733613" w:rsidRDefault="00733613" w:rsidP="00733613">
      <w:pPr>
        <w:spacing w:before="100" w:beforeAutospacing="1" w:after="100" w:afterAutospacing="1" w:line="240" w:lineRule="auto"/>
        <w:rPr>
          <w:rFonts w:ascii="Tahoma" w:eastAsia="Times New Roman" w:hAnsi="Tahoma" w:cs="Tahoma"/>
          <w:color w:val="000000"/>
          <w:sz w:val="18"/>
          <w:szCs w:val="18"/>
          <w:lang w:eastAsia="ru-RU"/>
        </w:rPr>
      </w:pPr>
      <w:r w:rsidRPr="00733613">
        <w:rPr>
          <w:rFonts w:ascii="Times New Roman" w:eastAsia="Times New Roman" w:hAnsi="Times New Roman" w:cs="Times New Roman"/>
          <w:color w:val="000000"/>
          <w:sz w:val="24"/>
          <w:szCs w:val="24"/>
          <w:lang w:eastAsia="ru-RU"/>
        </w:rPr>
        <w:t xml:space="preserve">Использовать </w:t>
      </w:r>
      <w:proofErr w:type="spellStart"/>
      <w:r w:rsidRPr="00733613">
        <w:rPr>
          <w:rFonts w:ascii="Times New Roman" w:eastAsia="Times New Roman" w:hAnsi="Times New Roman" w:cs="Times New Roman"/>
          <w:color w:val="000000"/>
          <w:sz w:val="24"/>
          <w:szCs w:val="24"/>
          <w:lang w:eastAsia="ru-RU"/>
        </w:rPr>
        <w:t>разноуровневые</w:t>
      </w:r>
      <w:proofErr w:type="spellEnd"/>
      <w:r w:rsidRPr="00733613">
        <w:rPr>
          <w:rFonts w:ascii="Times New Roman" w:eastAsia="Times New Roman" w:hAnsi="Times New Roman" w:cs="Times New Roman"/>
          <w:color w:val="000000"/>
          <w:sz w:val="24"/>
          <w:szCs w:val="24"/>
          <w:lang w:eastAsia="ru-RU"/>
        </w:rPr>
        <w:t xml:space="preserve"> задания необходимо не только на уроках, но и в виде домашнего задания.</w:t>
      </w:r>
    </w:p>
    <w:p w:rsidR="00733613" w:rsidRPr="00733613" w:rsidRDefault="00733613" w:rsidP="00733613">
      <w:pPr>
        <w:spacing w:before="100" w:beforeAutospacing="1" w:after="100" w:afterAutospacing="1" w:line="240" w:lineRule="auto"/>
        <w:rPr>
          <w:rFonts w:ascii="Tahoma" w:eastAsia="Times New Roman" w:hAnsi="Tahoma" w:cs="Tahoma"/>
          <w:color w:val="000000"/>
          <w:sz w:val="18"/>
          <w:szCs w:val="18"/>
          <w:lang w:eastAsia="ru-RU"/>
        </w:rPr>
      </w:pPr>
      <w:r w:rsidRPr="00733613">
        <w:rPr>
          <w:rFonts w:ascii="Times New Roman" w:eastAsia="Times New Roman" w:hAnsi="Times New Roman" w:cs="Times New Roman"/>
          <w:b/>
          <w:bCs/>
          <w:i/>
          <w:iCs/>
          <w:color w:val="000000"/>
          <w:sz w:val="24"/>
          <w:szCs w:val="24"/>
          <w:lang w:eastAsia="ru-RU"/>
        </w:rPr>
        <w:t>II - обучение самостоятельной работе</w:t>
      </w:r>
    </w:p>
    <w:p w:rsidR="00733613" w:rsidRPr="00733613" w:rsidRDefault="00733613" w:rsidP="00733613">
      <w:pPr>
        <w:spacing w:before="100" w:beforeAutospacing="1" w:after="100" w:afterAutospacing="1" w:line="240" w:lineRule="auto"/>
        <w:rPr>
          <w:rFonts w:ascii="Tahoma" w:eastAsia="Times New Roman" w:hAnsi="Tahoma" w:cs="Tahoma"/>
          <w:color w:val="000000"/>
          <w:sz w:val="18"/>
          <w:szCs w:val="18"/>
          <w:lang w:eastAsia="ru-RU"/>
        </w:rPr>
      </w:pPr>
      <w:r w:rsidRPr="00733613">
        <w:rPr>
          <w:rFonts w:ascii="Times New Roman" w:eastAsia="Times New Roman" w:hAnsi="Times New Roman" w:cs="Times New Roman"/>
          <w:color w:val="000000"/>
          <w:sz w:val="24"/>
          <w:szCs w:val="24"/>
          <w:lang w:eastAsia="ru-RU"/>
        </w:rPr>
        <w:t>Учить работать самостоятельно с учебником, с дополнительной литературой, проводить исследовательскую работу.</w:t>
      </w:r>
    </w:p>
    <w:p w:rsidR="00733613" w:rsidRPr="00733613" w:rsidRDefault="00733613" w:rsidP="00733613">
      <w:pPr>
        <w:spacing w:before="100" w:beforeAutospacing="1" w:after="100" w:afterAutospacing="1" w:line="240" w:lineRule="auto"/>
        <w:rPr>
          <w:rFonts w:ascii="Tahoma" w:eastAsia="Times New Roman" w:hAnsi="Tahoma" w:cs="Tahoma"/>
          <w:color w:val="000000"/>
          <w:sz w:val="18"/>
          <w:szCs w:val="18"/>
          <w:lang w:eastAsia="ru-RU"/>
        </w:rPr>
      </w:pPr>
      <w:r w:rsidRPr="00733613">
        <w:rPr>
          <w:rFonts w:ascii="Times New Roman" w:eastAsia="Times New Roman" w:hAnsi="Times New Roman" w:cs="Times New Roman"/>
          <w:b/>
          <w:bCs/>
          <w:i/>
          <w:iCs/>
          <w:color w:val="000000"/>
          <w:sz w:val="24"/>
          <w:szCs w:val="24"/>
          <w:lang w:eastAsia="ru-RU"/>
        </w:rPr>
        <w:t>III -обучение исследовательской работе.</w:t>
      </w:r>
    </w:p>
    <w:p w:rsidR="00733613" w:rsidRPr="00733613" w:rsidRDefault="00733613" w:rsidP="00733613">
      <w:pPr>
        <w:spacing w:before="100" w:beforeAutospacing="1" w:after="100" w:afterAutospacing="1" w:line="240" w:lineRule="auto"/>
        <w:rPr>
          <w:rFonts w:ascii="Tahoma" w:eastAsia="Times New Roman" w:hAnsi="Tahoma" w:cs="Tahoma"/>
          <w:color w:val="000000"/>
          <w:sz w:val="18"/>
          <w:szCs w:val="18"/>
          <w:lang w:eastAsia="ru-RU"/>
        </w:rPr>
      </w:pPr>
      <w:r w:rsidRPr="00733613">
        <w:rPr>
          <w:rFonts w:ascii="Times New Roman" w:eastAsia="Times New Roman" w:hAnsi="Times New Roman" w:cs="Times New Roman"/>
          <w:color w:val="000000"/>
          <w:sz w:val="24"/>
          <w:szCs w:val="24"/>
          <w:lang w:eastAsia="ru-RU"/>
        </w:rPr>
        <w:t xml:space="preserve">Использование задач с элементами исследования, развивающие задачи. Такие задания можно предлагать, как </w:t>
      </w:r>
      <w:proofErr w:type="gramStart"/>
      <w:r w:rsidRPr="00733613">
        <w:rPr>
          <w:rFonts w:ascii="Times New Roman" w:eastAsia="Times New Roman" w:hAnsi="Times New Roman" w:cs="Times New Roman"/>
          <w:color w:val="000000"/>
          <w:sz w:val="24"/>
          <w:szCs w:val="24"/>
          <w:lang w:eastAsia="ru-RU"/>
        </w:rPr>
        <w:t>дополнительные(</w:t>
      </w:r>
      <w:proofErr w:type="gramEnd"/>
      <w:r w:rsidRPr="00733613">
        <w:rPr>
          <w:rFonts w:ascii="Times New Roman" w:eastAsia="Times New Roman" w:hAnsi="Times New Roman" w:cs="Times New Roman"/>
          <w:color w:val="000000"/>
          <w:sz w:val="24"/>
          <w:szCs w:val="24"/>
          <w:lang w:eastAsia="ru-RU"/>
        </w:rPr>
        <w:t>т. е. не обязательные для выполнения) всему классу, но для одарённых учащихся эти задания являются обязательными (выполнение таких заданий оценивается оценкой «5», если учащимся допущена ошибка, то оценка не выставляется.)</w:t>
      </w:r>
    </w:p>
    <w:p w:rsidR="00733613" w:rsidRPr="00733613" w:rsidRDefault="00733613" w:rsidP="00733613">
      <w:pPr>
        <w:spacing w:before="100" w:beforeAutospacing="1" w:after="100" w:afterAutospacing="1" w:line="240" w:lineRule="auto"/>
        <w:rPr>
          <w:rFonts w:ascii="Tahoma" w:eastAsia="Times New Roman" w:hAnsi="Tahoma" w:cs="Tahoma"/>
          <w:color w:val="000000"/>
          <w:sz w:val="18"/>
          <w:szCs w:val="18"/>
          <w:lang w:eastAsia="ru-RU"/>
        </w:rPr>
      </w:pPr>
      <w:r w:rsidRPr="00733613">
        <w:rPr>
          <w:rFonts w:ascii="Times New Roman" w:eastAsia="Times New Roman" w:hAnsi="Times New Roman" w:cs="Times New Roman"/>
          <w:color w:val="000000"/>
          <w:sz w:val="24"/>
          <w:szCs w:val="24"/>
          <w:lang w:eastAsia="ru-RU"/>
        </w:rPr>
        <w:t>Систематически предлагать учащимся творческие задания: составить задачу, выражение, кроссворд, ребус, анаграмму и т. д. Большую возможность в этом направлении даёт разработка проектов.</w:t>
      </w:r>
    </w:p>
    <w:p w:rsidR="00733613" w:rsidRPr="00733613" w:rsidRDefault="00733613" w:rsidP="00733613">
      <w:pPr>
        <w:spacing w:before="100" w:beforeAutospacing="1" w:after="100" w:afterAutospacing="1" w:line="240" w:lineRule="auto"/>
        <w:rPr>
          <w:rFonts w:ascii="Tahoma" w:eastAsia="Times New Roman" w:hAnsi="Tahoma" w:cs="Tahoma"/>
          <w:color w:val="000000"/>
          <w:sz w:val="18"/>
          <w:szCs w:val="18"/>
          <w:lang w:eastAsia="ru-RU"/>
        </w:rPr>
      </w:pPr>
      <w:r w:rsidRPr="00733613">
        <w:rPr>
          <w:rFonts w:ascii="Times New Roman" w:eastAsia="Times New Roman" w:hAnsi="Times New Roman" w:cs="Times New Roman"/>
          <w:color w:val="000000"/>
          <w:sz w:val="24"/>
          <w:szCs w:val="24"/>
          <w:lang w:eastAsia="ru-RU"/>
        </w:rPr>
        <w:t>Учить учащихся, как проанализировать полученную информацию, выделить главное, исключить второстепенное. И, наконец, в каком виде представить результат. Это может быть электронная презентация или документ, макет, книжка-раскладушка и т.д.</w:t>
      </w:r>
    </w:p>
    <w:p w:rsidR="00733613" w:rsidRPr="00733613" w:rsidRDefault="00733613" w:rsidP="00733613">
      <w:pPr>
        <w:spacing w:before="100" w:beforeAutospacing="1" w:after="100" w:afterAutospacing="1" w:line="240" w:lineRule="auto"/>
        <w:rPr>
          <w:rFonts w:ascii="Tahoma" w:eastAsia="Times New Roman" w:hAnsi="Tahoma" w:cs="Tahoma"/>
          <w:color w:val="000000"/>
          <w:sz w:val="18"/>
          <w:szCs w:val="18"/>
          <w:lang w:eastAsia="ru-RU"/>
        </w:rPr>
      </w:pPr>
      <w:r w:rsidRPr="00733613">
        <w:rPr>
          <w:rFonts w:ascii="Times New Roman" w:eastAsia="Times New Roman" w:hAnsi="Times New Roman" w:cs="Times New Roman"/>
          <w:color w:val="000000"/>
          <w:sz w:val="24"/>
          <w:szCs w:val="24"/>
          <w:lang w:eastAsia="ru-RU"/>
        </w:rPr>
        <w:t>Но самое главное - это защита. Защита - это венец исследовательской работы. Она должна быть публичной. В ходе ее ребенок учится излагать добытую информацию, сталкивается с другими взглядами на проблему, учится доказывать свою точку зрения.</w:t>
      </w:r>
    </w:p>
    <w:p w:rsidR="00733613" w:rsidRPr="00733613" w:rsidRDefault="00733613" w:rsidP="00733613">
      <w:pPr>
        <w:spacing w:before="100" w:beforeAutospacing="1" w:after="100" w:afterAutospacing="1" w:line="240" w:lineRule="auto"/>
        <w:rPr>
          <w:rFonts w:ascii="Tahoma" w:eastAsia="Times New Roman" w:hAnsi="Tahoma" w:cs="Tahoma"/>
          <w:color w:val="000000"/>
          <w:sz w:val="18"/>
          <w:szCs w:val="18"/>
          <w:lang w:eastAsia="ru-RU"/>
        </w:rPr>
      </w:pPr>
      <w:r w:rsidRPr="00733613">
        <w:rPr>
          <w:rFonts w:ascii="Times New Roman" w:eastAsia="Times New Roman" w:hAnsi="Times New Roman" w:cs="Times New Roman"/>
          <w:color w:val="000000"/>
          <w:sz w:val="24"/>
          <w:szCs w:val="24"/>
          <w:lang w:eastAsia="ru-RU"/>
        </w:rPr>
        <w:lastRenderedPageBreak/>
        <w:t>На первых этапах защита проекта проходит в классе. Самые интересные и лучшие работы идут на школьную конференцию.</w:t>
      </w:r>
    </w:p>
    <w:p w:rsidR="00733613" w:rsidRPr="00733613" w:rsidRDefault="00733613" w:rsidP="00733613">
      <w:pPr>
        <w:spacing w:before="100" w:beforeAutospacing="1" w:after="100" w:afterAutospacing="1" w:line="240" w:lineRule="auto"/>
        <w:rPr>
          <w:rFonts w:ascii="Tahoma" w:eastAsia="Times New Roman" w:hAnsi="Tahoma" w:cs="Tahoma"/>
          <w:color w:val="000000"/>
          <w:sz w:val="18"/>
          <w:szCs w:val="18"/>
          <w:lang w:eastAsia="ru-RU"/>
        </w:rPr>
      </w:pPr>
      <w:r w:rsidRPr="00733613">
        <w:rPr>
          <w:rFonts w:ascii="Times New Roman" w:eastAsia="Times New Roman" w:hAnsi="Times New Roman" w:cs="Times New Roman"/>
          <w:color w:val="000000"/>
          <w:sz w:val="24"/>
          <w:szCs w:val="24"/>
          <w:lang w:eastAsia="ru-RU"/>
        </w:rPr>
        <w:t>Исследовательская работа активизирует обучение, придает ему творческий характер и таким образом передает учащимся инициативу в организации своей познавательной деятельности развития творческих способностей.</w:t>
      </w:r>
    </w:p>
    <w:p w:rsidR="00733613" w:rsidRPr="00733613" w:rsidRDefault="00733613" w:rsidP="00733613">
      <w:pPr>
        <w:spacing w:before="100" w:beforeAutospacing="1" w:after="100" w:afterAutospacing="1" w:line="240" w:lineRule="auto"/>
        <w:rPr>
          <w:rFonts w:ascii="Tahoma" w:eastAsia="Times New Roman" w:hAnsi="Tahoma" w:cs="Tahoma"/>
          <w:color w:val="000000"/>
          <w:sz w:val="18"/>
          <w:szCs w:val="18"/>
          <w:lang w:eastAsia="ru-RU"/>
        </w:rPr>
      </w:pPr>
    </w:p>
    <w:p w:rsidR="00733613" w:rsidRPr="00733613" w:rsidRDefault="00733613" w:rsidP="00733613">
      <w:pPr>
        <w:shd w:val="clear" w:color="auto" w:fill="FFFFFF"/>
        <w:spacing w:before="100" w:beforeAutospacing="1" w:after="100" w:afterAutospacing="1" w:line="331" w:lineRule="atLeast"/>
        <w:rPr>
          <w:rFonts w:ascii="Tahoma" w:eastAsia="Times New Roman" w:hAnsi="Tahoma" w:cs="Tahoma"/>
          <w:color w:val="000000"/>
          <w:sz w:val="18"/>
          <w:szCs w:val="18"/>
          <w:lang w:eastAsia="ru-RU"/>
        </w:rPr>
      </w:pPr>
      <w:r w:rsidRPr="00733613">
        <w:rPr>
          <w:rFonts w:ascii="Tahoma" w:eastAsia="Times New Roman" w:hAnsi="Tahoma" w:cs="Tahoma"/>
          <w:color w:val="000000"/>
          <w:sz w:val="18"/>
          <w:szCs w:val="18"/>
          <w:lang w:eastAsia="ru-RU"/>
        </w:rPr>
        <w:t> </w:t>
      </w:r>
      <w:r w:rsidRPr="00733613">
        <w:rPr>
          <w:rFonts w:ascii="Times New Roman" w:eastAsia="Times New Roman" w:hAnsi="Times New Roman" w:cs="Times New Roman"/>
          <w:color w:val="000000"/>
          <w:sz w:val="24"/>
          <w:szCs w:val="24"/>
          <w:lang w:eastAsia="ru-RU"/>
        </w:rPr>
        <w:t>Большое внимание придаю</w:t>
      </w:r>
      <w:r w:rsidRPr="00733613">
        <w:rPr>
          <w:rFonts w:ascii="Times New Roman" w:eastAsia="Times New Roman" w:hAnsi="Times New Roman" w:cs="Times New Roman"/>
          <w:color w:val="000000"/>
          <w:sz w:val="18"/>
          <w:szCs w:val="18"/>
          <w:lang w:eastAsia="ru-RU"/>
        </w:rPr>
        <w:t> вовлечению талантливых детей во внеурочную работу по математике. В школе проводятся недели математики, на которых учащиеся могут проявить себя в различных викторинах, конкурсах: «КВН», «Счастливый случай», «Кто хочет стать миллионером» и др.</w:t>
      </w:r>
    </w:p>
    <w:p w:rsidR="00733613" w:rsidRPr="00733613" w:rsidRDefault="00733613" w:rsidP="00733613">
      <w:pPr>
        <w:spacing w:before="100" w:beforeAutospacing="1" w:after="100" w:afterAutospacing="1" w:line="240" w:lineRule="auto"/>
        <w:rPr>
          <w:rFonts w:ascii="Tahoma" w:eastAsia="Times New Roman" w:hAnsi="Tahoma" w:cs="Tahoma"/>
          <w:color w:val="000000"/>
          <w:sz w:val="18"/>
          <w:szCs w:val="18"/>
          <w:lang w:eastAsia="ru-RU"/>
        </w:rPr>
      </w:pPr>
      <w:r w:rsidRPr="00733613">
        <w:rPr>
          <w:rFonts w:ascii="Times New Roman" w:eastAsia="Times New Roman" w:hAnsi="Times New Roman" w:cs="Times New Roman"/>
          <w:b/>
          <w:bCs/>
          <w:color w:val="000000"/>
          <w:sz w:val="24"/>
          <w:szCs w:val="24"/>
          <w:lang w:eastAsia="ru-RU"/>
        </w:rPr>
        <w:t>Формы работы:</w:t>
      </w:r>
    </w:p>
    <w:p w:rsidR="00733613" w:rsidRPr="00733613" w:rsidRDefault="00733613" w:rsidP="00733613">
      <w:pPr>
        <w:numPr>
          <w:ilvl w:val="0"/>
          <w:numId w:val="2"/>
        </w:numPr>
        <w:spacing w:before="100" w:beforeAutospacing="1" w:after="100" w:afterAutospacing="1" w:line="240" w:lineRule="auto"/>
        <w:rPr>
          <w:rFonts w:ascii="Tahoma" w:eastAsia="Times New Roman" w:hAnsi="Tahoma" w:cs="Tahoma"/>
          <w:color w:val="000000"/>
          <w:sz w:val="18"/>
          <w:szCs w:val="18"/>
          <w:lang w:eastAsia="ru-RU"/>
        </w:rPr>
      </w:pPr>
      <w:r w:rsidRPr="00733613">
        <w:rPr>
          <w:rFonts w:ascii="Times New Roman" w:eastAsia="Times New Roman" w:hAnsi="Times New Roman" w:cs="Times New Roman"/>
          <w:color w:val="000000"/>
          <w:sz w:val="24"/>
          <w:szCs w:val="24"/>
          <w:lang w:eastAsia="ru-RU"/>
        </w:rPr>
        <w:t>олимпиады по предметам;</w:t>
      </w:r>
    </w:p>
    <w:p w:rsidR="00733613" w:rsidRPr="00733613" w:rsidRDefault="00733613" w:rsidP="00733613">
      <w:pPr>
        <w:numPr>
          <w:ilvl w:val="0"/>
          <w:numId w:val="2"/>
        </w:numPr>
        <w:spacing w:before="100" w:beforeAutospacing="1" w:after="100" w:afterAutospacing="1" w:line="240" w:lineRule="auto"/>
        <w:rPr>
          <w:rFonts w:ascii="Tahoma" w:eastAsia="Times New Roman" w:hAnsi="Tahoma" w:cs="Tahoma"/>
          <w:color w:val="000000"/>
          <w:sz w:val="18"/>
          <w:szCs w:val="18"/>
          <w:lang w:eastAsia="ru-RU"/>
        </w:rPr>
      </w:pPr>
      <w:r w:rsidRPr="00733613">
        <w:rPr>
          <w:rFonts w:ascii="Times New Roman" w:eastAsia="Times New Roman" w:hAnsi="Times New Roman" w:cs="Times New Roman"/>
          <w:color w:val="000000"/>
          <w:sz w:val="24"/>
          <w:szCs w:val="24"/>
          <w:lang w:eastAsia="ru-RU"/>
        </w:rPr>
        <w:t>научно-практические конференции;</w:t>
      </w:r>
    </w:p>
    <w:p w:rsidR="00733613" w:rsidRPr="00733613" w:rsidRDefault="00733613" w:rsidP="00733613">
      <w:pPr>
        <w:numPr>
          <w:ilvl w:val="0"/>
          <w:numId w:val="2"/>
        </w:numPr>
        <w:spacing w:before="100" w:beforeAutospacing="1" w:after="100" w:afterAutospacing="1" w:line="240" w:lineRule="auto"/>
        <w:rPr>
          <w:rFonts w:ascii="Tahoma" w:eastAsia="Times New Roman" w:hAnsi="Tahoma" w:cs="Tahoma"/>
          <w:color w:val="000000"/>
          <w:sz w:val="18"/>
          <w:szCs w:val="18"/>
          <w:lang w:eastAsia="ru-RU"/>
        </w:rPr>
      </w:pPr>
      <w:r w:rsidRPr="00733613">
        <w:rPr>
          <w:rFonts w:ascii="Times New Roman" w:eastAsia="Times New Roman" w:hAnsi="Times New Roman" w:cs="Times New Roman"/>
          <w:color w:val="000000"/>
          <w:sz w:val="24"/>
          <w:szCs w:val="24"/>
          <w:lang w:eastAsia="ru-RU"/>
        </w:rPr>
        <w:t>выступления и доклады;</w:t>
      </w:r>
    </w:p>
    <w:p w:rsidR="00733613" w:rsidRPr="00733613" w:rsidRDefault="00733613" w:rsidP="00733613">
      <w:pPr>
        <w:numPr>
          <w:ilvl w:val="0"/>
          <w:numId w:val="2"/>
        </w:numPr>
        <w:spacing w:before="100" w:beforeAutospacing="1" w:after="100" w:afterAutospacing="1" w:line="240" w:lineRule="auto"/>
        <w:rPr>
          <w:rFonts w:ascii="Tahoma" w:eastAsia="Times New Roman" w:hAnsi="Tahoma" w:cs="Tahoma"/>
          <w:color w:val="000000"/>
          <w:sz w:val="18"/>
          <w:szCs w:val="18"/>
          <w:lang w:eastAsia="ru-RU"/>
        </w:rPr>
      </w:pPr>
      <w:r w:rsidRPr="00733613">
        <w:rPr>
          <w:rFonts w:ascii="Times New Roman" w:eastAsia="Times New Roman" w:hAnsi="Times New Roman" w:cs="Times New Roman"/>
          <w:color w:val="000000"/>
          <w:sz w:val="24"/>
          <w:szCs w:val="24"/>
          <w:lang w:eastAsia="ru-RU"/>
        </w:rPr>
        <w:t>активная внеклассная работа;</w:t>
      </w:r>
    </w:p>
    <w:p w:rsidR="00733613" w:rsidRPr="00733613" w:rsidRDefault="00733613" w:rsidP="00733613">
      <w:pPr>
        <w:numPr>
          <w:ilvl w:val="0"/>
          <w:numId w:val="2"/>
        </w:numPr>
        <w:spacing w:before="100" w:beforeAutospacing="1" w:after="100" w:afterAutospacing="1" w:line="240" w:lineRule="auto"/>
        <w:rPr>
          <w:rFonts w:ascii="Tahoma" w:eastAsia="Times New Roman" w:hAnsi="Tahoma" w:cs="Tahoma"/>
          <w:color w:val="000000"/>
          <w:sz w:val="18"/>
          <w:szCs w:val="18"/>
          <w:lang w:eastAsia="ru-RU"/>
        </w:rPr>
      </w:pPr>
      <w:r w:rsidRPr="00733613">
        <w:rPr>
          <w:rFonts w:ascii="Times New Roman" w:eastAsia="Times New Roman" w:hAnsi="Times New Roman" w:cs="Times New Roman"/>
          <w:color w:val="000000"/>
          <w:sz w:val="24"/>
          <w:szCs w:val="24"/>
          <w:lang w:eastAsia="ru-RU"/>
        </w:rPr>
        <w:t>предметные недели;</w:t>
      </w:r>
    </w:p>
    <w:p w:rsidR="00733613" w:rsidRPr="00733613" w:rsidRDefault="00733613" w:rsidP="00733613">
      <w:pPr>
        <w:numPr>
          <w:ilvl w:val="0"/>
          <w:numId w:val="2"/>
        </w:numPr>
        <w:spacing w:before="100" w:beforeAutospacing="1" w:after="100" w:afterAutospacing="1" w:line="240" w:lineRule="auto"/>
        <w:rPr>
          <w:rFonts w:ascii="Tahoma" w:eastAsia="Times New Roman" w:hAnsi="Tahoma" w:cs="Tahoma"/>
          <w:color w:val="000000"/>
          <w:sz w:val="18"/>
          <w:szCs w:val="18"/>
          <w:lang w:eastAsia="ru-RU"/>
        </w:rPr>
      </w:pPr>
      <w:r w:rsidRPr="00733613">
        <w:rPr>
          <w:rFonts w:ascii="Times New Roman" w:eastAsia="Times New Roman" w:hAnsi="Times New Roman" w:cs="Times New Roman"/>
          <w:color w:val="000000"/>
          <w:sz w:val="24"/>
          <w:szCs w:val="24"/>
          <w:lang w:eastAsia="ru-RU"/>
        </w:rPr>
        <w:t>вечера, конкурсы, олимпиады, КВН, викторины, аукционы;</w:t>
      </w:r>
    </w:p>
    <w:p w:rsidR="00733613" w:rsidRPr="00733613" w:rsidRDefault="00733613" w:rsidP="00733613">
      <w:pPr>
        <w:numPr>
          <w:ilvl w:val="0"/>
          <w:numId w:val="2"/>
        </w:numPr>
        <w:spacing w:before="100" w:beforeAutospacing="1" w:after="100" w:afterAutospacing="1" w:line="240" w:lineRule="auto"/>
        <w:rPr>
          <w:rFonts w:ascii="Tahoma" w:eastAsia="Times New Roman" w:hAnsi="Tahoma" w:cs="Tahoma"/>
          <w:color w:val="000000"/>
          <w:sz w:val="18"/>
          <w:szCs w:val="18"/>
          <w:lang w:eastAsia="ru-RU"/>
        </w:rPr>
      </w:pPr>
      <w:r w:rsidRPr="00733613">
        <w:rPr>
          <w:rFonts w:ascii="Times New Roman" w:eastAsia="Times New Roman" w:hAnsi="Times New Roman" w:cs="Times New Roman"/>
          <w:color w:val="000000"/>
          <w:sz w:val="24"/>
          <w:szCs w:val="24"/>
          <w:lang w:eastAsia="ru-RU"/>
        </w:rPr>
        <w:t>ролевые игры;</w:t>
      </w:r>
    </w:p>
    <w:p w:rsidR="00733613" w:rsidRPr="00733613" w:rsidRDefault="00733613" w:rsidP="00733613">
      <w:pPr>
        <w:numPr>
          <w:ilvl w:val="0"/>
          <w:numId w:val="2"/>
        </w:numPr>
        <w:spacing w:before="100" w:beforeAutospacing="1" w:after="100" w:afterAutospacing="1" w:line="240" w:lineRule="auto"/>
        <w:rPr>
          <w:rFonts w:ascii="Tahoma" w:eastAsia="Times New Roman" w:hAnsi="Tahoma" w:cs="Tahoma"/>
          <w:color w:val="000000"/>
          <w:sz w:val="18"/>
          <w:szCs w:val="18"/>
          <w:lang w:eastAsia="ru-RU"/>
        </w:rPr>
      </w:pPr>
      <w:r w:rsidRPr="00733613">
        <w:rPr>
          <w:rFonts w:ascii="Times New Roman" w:eastAsia="Times New Roman" w:hAnsi="Times New Roman" w:cs="Times New Roman"/>
          <w:color w:val="000000"/>
          <w:sz w:val="24"/>
          <w:szCs w:val="24"/>
          <w:lang w:eastAsia="ru-RU"/>
        </w:rPr>
        <w:t xml:space="preserve">классно-урочная (работа в парах, в малых группах), </w:t>
      </w:r>
      <w:proofErr w:type="spellStart"/>
      <w:r w:rsidRPr="00733613">
        <w:rPr>
          <w:rFonts w:ascii="Times New Roman" w:eastAsia="Times New Roman" w:hAnsi="Times New Roman" w:cs="Times New Roman"/>
          <w:color w:val="000000"/>
          <w:sz w:val="24"/>
          <w:szCs w:val="24"/>
          <w:lang w:eastAsia="ru-RU"/>
        </w:rPr>
        <w:t>разноуровневые</w:t>
      </w:r>
      <w:proofErr w:type="spellEnd"/>
      <w:r w:rsidRPr="00733613">
        <w:rPr>
          <w:rFonts w:ascii="Times New Roman" w:eastAsia="Times New Roman" w:hAnsi="Times New Roman" w:cs="Times New Roman"/>
          <w:color w:val="000000"/>
          <w:sz w:val="24"/>
          <w:szCs w:val="24"/>
          <w:lang w:eastAsia="ru-RU"/>
        </w:rPr>
        <w:t xml:space="preserve"> задания, творческие задания;</w:t>
      </w:r>
    </w:p>
    <w:p w:rsidR="00733613" w:rsidRPr="00733613" w:rsidRDefault="00733613" w:rsidP="00733613">
      <w:pPr>
        <w:numPr>
          <w:ilvl w:val="0"/>
          <w:numId w:val="2"/>
        </w:numPr>
        <w:spacing w:before="100" w:beforeAutospacing="1" w:after="100" w:afterAutospacing="1" w:line="240" w:lineRule="auto"/>
        <w:rPr>
          <w:rFonts w:ascii="Tahoma" w:eastAsia="Times New Roman" w:hAnsi="Tahoma" w:cs="Tahoma"/>
          <w:color w:val="000000"/>
          <w:sz w:val="18"/>
          <w:szCs w:val="18"/>
          <w:lang w:eastAsia="ru-RU"/>
        </w:rPr>
      </w:pPr>
      <w:r w:rsidRPr="00733613">
        <w:rPr>
          <w:rFonts w:ascii="Times New Roman" w:eastAsia="Times New Roman" w:hAnsi="Times New Roman" w:cs="Times New Roman"/>
          <w:color w:val="000000"/>
          <w:sz w:val="24"/>
          <w:szCs w:val="24"/>
          <w:lang w:eastAsia="ru-RU"/>
        </w:rPr>
        <w:t>консультирование по возникшей проблеме;</w:t>
      </w:r>
    </w:p>
    <w:p w:rsidR="00733613" w:rsidRPr="00733613" w:rsidRDefault="00733613" w:rsidP="00733613">
      <w:pPr>
        <w:numPr>
          <w:ilvl w:val="0"/>
          <w:numId w:val="2"/>
        </w:numPr>
        <w:spacing w:before="100" w:beforeAutospacing="1" w:after="100" w:afterAutospacing="1" w:line="240" w:lineRule="auto"/>
        <w:rPr>
          <w:rFonts w:ascii="Tahoma" w:eastAsia="Times New Roman" w:hAnsi="Tahoma" w:cs="Tahoma"/>
          <w:color w:val="000000"/>
          <w:sz w:val="18"/>
          <w:szCs w:val="18"/>
          <w:lang w:eastAsia="ru-RU"/>
        </w:rPr>
      </w:pPr>
      <w:r w:rsidRPr="00733613">
        <w:rPr>
          <w:rFonts w:ascii="Times New Roman" w:eastAsia="Times New Roman" w:hAnsi="Times New Roman" w:cs="Times New Roman"/>
          <w:color w:val="000000"/>
          <w:sz w:val="24"/>
          <w:szCs w:val="24"/>
          <w:lang w:eastAsia="ru-RU"/>
        </w:rPr>
        <w:t>научные кружки, общества;</w:t>
      </w:r>
    </w:p>
    <w:p w:rsidR="00733613" w:rsidRPr="00733613" w:rsidRDefault="00733613" w:rsidP="00733613">
      <w:pPr>
        <w:numPr>
          <w:ilvl w:val="0"/>
          <w:numId w:val="2"/>
        </w:numPr>
        <w:spacing w:before="100" w:beforeAutospacing="1" w:after="100" w:afterAutospacing="1" w:line="240" w:lineRule="auto"/>
        <w:rPr>
          <w:rFonts w:ascii="Tahoma" w:eastAsia="Times New Roman" w:hAnsi="Tahoma" w:cs="Tahoma"/>
          <w:color w:val="000000"/>
          <w:sz w:val="18"/>
          <w:szCs w:val="18"/>
          <w:lang w:eastAsia="ru-RU"/>
        </w:rPr>
      </w:pPr>
      <w:r w:rsidRPr="00733613">
        <w:rPr>
          <w:rFonts w:ascii="Times New Roman" w:eastAsia="Times New Roman" w:hAnsi="Times New Roman" w:cs="Times New Roman"/>
          <w:color w:val="000000"/>
          <w:sz w:val="24"/>
          <w:szCs w:val="24"/>
          <w:lang w:eastAsia="ru-RU"/>
        </w:rPr>
        <w:t>дискуссии;</w:t>
      </w:r>
    </w:p>
    <w:p w:rsidR="00733613" w:rsidRPr="00733613" w:rsidRDefault="00733613" w:rsidP="00733613">
      <w:pPr>
        <w:numPr>
          <w:ilvl w:val="0"/>
          <w:numId w:val="2"/>
        </w:numPr>
        <w:spacing w:before="100" w:beforeAutospacing="1" w:after="100" w:afterAutospacing="1" w:line="240" w:lineRule="auto"/>
        <w:rPr>
          <w:rFonts w:ascii="Tahoma" w:eastAsia="Times New Roman" w:hAnsi="Tahoma" w:cs="Tahoma"/>
          <w:color w:val="000000"/>
          <w:sz w:val="18"/>
          <w:szCs w:val="18"/>
          <w:lang w:eastAsia="ru-RU"/>
        </w:rPr>
      </w:pPr>
      <w:r w:rsidRPr="00733613">
        <w:rPr>
          <w:rFonts w:ascii="Times New Roman" w:eastAsia="Times New Roman" w:hAnsi="Times New Roman" w:cs="Times New Roman"/>
          <w:color w:val="000000"/>
          <w:sz w:val="24"/>
          <w:szCs w:val="24"/>
          <w:lang w:eastAsia="ru-RU"/>
        </w:rPr>
        <w:t>интеллектуальные марафоны;</w:t>
      </w:r>
    </w:p>
    <w:p w:rsidR="00733613" w:rsidRPr="00733613" w:rsidRDefault="00733613" w:rsidP="00733613">
      <w:pPr>
        <w:numPr>
          <w:ilvl w:val="0"/>
          <w:numId w:val="2"/>
        </w:numPr>
        <w:spacing w:before="100" w:beforeAutospacing="1" w:after="100" w:afterAutospacing="1" w:line="240" w:lineRule="auto"/>
        <w:rPr>
          <w:rFonts w:ascii="Tahoma" w:eastAsia="Times New Roman" w:hAnsi="Tahoma" w:cs="Tahoma"/>
          <w:color w:val="000000"/>
          <w:sz w:val="18"/>
          <w:szCs w:val="18"/>
          <w:lang w:eastAsia="ru-RU"/>
        </w:rPr>
      </w:pPr>
      <w:r w:rsidRPr="00733613">
        <w:rPr>
          <w:rFonts w:ascii="Times New Roman" w:eastAsia="Times New Roman" w:hAnsi="Times New Roman" w:cs="Times New Roman"/>
          <w:color w:val="000000"/>
          <w:sz w:val="24"/>
          <w:szCs w:val="24"/>
          <w:lang w:eastAsia="ru-RU"/>
        </w:rPr>
        <w:t>различные конкурсы и викторины;</w:t>
      </w:r>
    </w:p>
    <w:p w:rsidR="00733613" w:rsidRPr="00733613" w:rsidRDefault="00733613" w:rsidP="00733613">
      <w:pPr>
        <w:numPr>
          <w:ilvl w:val="0"/>
          <w:numId w:val="2"/>
        </w:numPr>
        <w:spacing w:before="100" w:beforeAutospacing="1" w:after="100" w:afterAutospacing="1" w:line="240" w:lineRule="auto"/>
        <w:rPr>
          <w:rFonts w:ascii="Tahoma" w:eastAsia="Times New Roman" w:hAnsi="Tahoma" w:cs="Tahoma"/>
          <w:color w:val="000000"/>
          <w:sz w:val="18"/>
          <w:szCs w:val="18"/>
          <w:lang w:eastAsia="ru-RU"/>
        </w:rPr>
      </w:pPr>
      <w:r w:rsidRPr="00733613">
        <w:rPr>
          <w:rFonts w:ascii="Times New Roman" w:eastAsia="Times New Roman" w:hAnsi="Times New Roman" w:cs="Times New Roman"/>
          <w:color w:val="000000"/>
          <w:sz w:val="24"/>
          <w:szCs w:val="24"/>
          <w:lang w:eastAsia="ru-RU"/>
        </w:rPr>
        <w:t>проекты по различной тематике.</w:t>
      </w:r>
    </w:p>
    <w:p w:rsidR="00733613" w:rsidRPr="00733613" w:rsidRDefault="00733613" w:rsidP="00733613">
      <w:pPr>
        <w:spacing w:before="100" w:beforeAutospacing="1" w:after="100" w:afterAutospacing="1" w:line="240" w:lineRule="auto"/>
        <w:rPr>
          <w:rFonts w:ascii="Tahoma" w:eastAsia="Times New Roman" w:hAnsi="Tahoma" w:cs="Tahoma"/>
          <w:color w:val="000000"/>
          <w:sz w:val="18"/>
          <w:szCs w:val="18"/>
          <w:lang w:eastAsia="ru-RU"/>
        </w:rPr>
      </w:pPr>
      <w:r w:rsidRPr="00733613">
        <w:rPr>
          <w:rFonts w:ascii="Times New Roman" w:eastAsia="Times New Roman" w:hAnsi="Times New Roman" w:cs="Times New Roman"/>
          <w:color w:val="000000"/>
          <w:sz w:val="24"/>
          <w:szCs w:val="24"/>
          <w:lang w:eastAsia="ru-RU"/>
        </w:rPr>
        <w:t>Важнейшей формой работы с одаренными учащимися являются олимпиады. Работу по подготовке к олимпиадам школьного и районного уровней я провожу в течение всего учебного года. Для целенаправленной подготовки учащихся к участию в олимпиаде необходимо рассматривать на дополнительных занятиях, факультативах, кружках, или предлагать для самостоятельного обучения по дополнительной литературе, различные типы олимпиадных задач: логические задачи, математические ребусы, инварианты, принцип Дирихле, геометрические задачи (на разрезание и др.), арифметические задачи, текстовые задачи: решаемые с конца, на переливание, взвешивание, на движение, выигрышные ситуации.</w:t>
      </w:r>
    </w:p>
    <w:p w:rsidR="00733613" w:rsidRPr="00733613" w:rsidRDefault="00733613" w:rsidP="00733613">
      <w:pPr>
        <w:shd w:val="clear" w:color="auto" w:fill="FFFFFF"/>
        <w:spacing w:before="100" w:beforeAutospacing="1" w:after="100" w:afterAutospacing="1" w:line="331" w:lineRule="atLeast"/>
        <w:rPr>
          <w:rFonts w:ascii="Tahoma" w:eastAsia="Times New Roman" w:hAnsi="Tahoma" w:cs="Tahoma"/>
          <w:color w:val="000000"/>
          <w:sz w:val="18"/>
          <w:szCs w:val="18"/>
          <w:lang w:eastAsia="ru-RU"/>
        </w:rPr>
      </w:pPr>
      <w:r w:rsidRPr="00733613">
        <w:rPr>
          <w:rFonts w:ascii="Times New Roman" w:eastAsia="Times New Roman" w:hAnsi="Times New Roman" w:cs="Times New Roman"/>
          <w:color w:val="000000"/>
          <w:sz w:val="24"/>
          <w:szCs w:val="24"/>
          <w:lang w:eastAsia="ru-RU"/>
        </w:rPr>
        <w:t>С талантливыми детьми я занимаюсь после уроков: решаем нестандартные задачи. На консультациях я обучаю ребенка приемам регулирования своей умственной деятельности, помогаю в определении своих познавательных качеств, в оценке их слабых и сильных сторон, в обнаружении и использовании развития работы своего интеллекта, смены стратегий переработки информации, стимулировании или сдерживании интеллектуальных операций, предсказании, планировании, регулирую режим дня.</w:t>
      </w:r>
    </w:p>
    <w:p w:rsidR="00733613" w:rsidRPr="00733613" w:rsidRDefault="00733613" w:rsidP="00733613">
      <w:pPr>
        <w:shd w:val="clear" w:color="auto" w:fill="FFFFFF"/>
        <w:spacing w:before="100" w:beforeAutospacing="1" w:after="100" w:afterAutospacing="1" w:line="331" w:lineRule="atLeast"/>
        <w:rPr>
          <w:rFonts w:ascii="Tahoma" w:eastAsia="Times New Roman" w:hAnsi="Tahoma" w:cs="Tahoma"/>
          <w:color w:val="000000"/>
          <w:sz w:val="18"/>
          <w:szCs w:val="18"/>
          <w:lang w:eastAsia="ru-RU"/>
        </w:rPr>
      </w:pPr>
      <w:r w:rsidRPr="00733613">
        <w:rPr>
          <w:rFonts w:ascii="Times New Roman" w:eastAsia="Times New Roman" w:hAnsi="Times New Roman" w:cs="Times New Roman"/>
          <w:color w:val="000000"/>
          <w:sz w:val="24"/>
          <w:szCs w:val="24"/>
          <w:lang w:eastAsia="ru-RU"/>
        </w:rPr>
        <w:t xml:space="preserve">Одна из главнейших задач учителя – научить учащихся думать, делать открытия. Именно поэтому исследовательская деятельность учащихся является одной из самых удачных </w:t>
      </w:r>
      <w:r w:rsidRPr="00733613">
        <w:rPr>
          <w:rFonts w:ascii="Times New Roman" w:eastAsia="Times New Roman" w:hAnsi="Times New Roman" w:cs="Times New Roman"/>
          <w:color w:val="000000"/>
          <w:sz w:val="24"/>
          <w:szCs w:val="24"/>
          <w:lang w:eastAsia="ru-RU"/>
        </w:rPr>
        <w:lastRenderedPageBreak/>
        <w:t>форм внеклассной работы с учащимися по предмету. При организации исследовательской деятельности по математике мы применяем информационные технологии. На мой взгляд, наиболее сложная проблема, которую приходится решать учителю при организации исследовательской деятельности в школе – находить интересные, перспективные темы для исследования, то есть темы, обещающие интересные результаты.</w:t>
      </w:r>
    </w:p>
    <w:p w:rsidR="00733613" w:rsidRPr="00733613" w:rsidRDefault="00733613" w:rsidP="00733613">
      <w:pPr>
        <w:spacing w:after="0" w:line="240" w:lineRule="auto"/>
        <w:outlineLvl w:val="0"/>
        <w:rPr>
          <w:rFonts w:ascii="Tahoma" w:eastAsia="Times New Roman" w:hAnsi="Tahoma" w:cs="Tahoma"/>
          <w:color w:val="555555"/>
          <w:kern w:val="36"/>
          <w:sz w:val="36"/>
          <w:szCs w:val="36"/>
          <w:lang w:eastAsia="ru-RU"/>
        </w:rPr>
      </w:pPr>
      <w:r w:rsidRPr="00733613">
        <w:rPr>
          <w:rFonts w:ascii="Tahoma" w:eastAsia="Times New Roman" w:hAnsi="Tahoma" w:cs="Tahoma"/>
          <w:color w:val="000000"/>
          <w:kern w:val="36"/>
          <w:sz w:val="36"/>
          <w:szCs w:val="36"/>
          <w:lang w:eastAsia="ru-RU"/>
        </w:rPr>
        <w:t xml:space="preserve">Ожидаемые результаты работы с одаренными </w:t>
      </w:r>
      <w:proofErr w:type="gramStart"/>
      <w:r w:rsidRPr="00733613">
        <w:rPr>
          <w:rFonts w:ascii="Tahoma" w:eastAsia="Times New Roman" w:hAnsi="Tahoma" w:cs="Tahoma"/>
          <w:color w:val="000000"/>
          <w:kern w:val="36"/>
          <w:sz w:val="36"/>
          <w:szCs w:val="36"/>
          <w:lang w:eastAsia="ru-RU"/>
        </w:rPr>
        <w:t>детьми :</w:t>
      </w:r>
      <w:proofErr w:type="gramEnd"/>
    </w:p>
    <w:p w:rsidR="00733613" w:rsidRPr="00733613" w:rsidRDefault="00733613" w:rsidP="00733613">
      <w:pPr>
        <w:numPr>
          <w:ilvl w:val="0"/>
          <w:numId w:val="3"/>
        </w:numPr>
        <w:spacing w:before="100" w:beforeAutospacing="1" w:after="100" w:afterAutospacing="1" w:line="240" w:lineRule="auto"/>
        <w:rPr>
          <w:rFonts w:ascii="Tahoma" w:eastAsia="Times New Roman" w:hAnsi="Tahoma" w:cs="Tahoma"/>
          <w:color w:val="000000"/>
          <w:sz w:val="18"/>
          <w:szCs w:val="18"/>
          <w:lang w:eastAsia="ru-RU"/>
        </w:rPr>
      </w:pPr>
      <w:r w:rsidRPr="00733613">
        <w:rPr>
          <w:rFonts w:ascii="Times New Roman" w:eastAsia="Times New Roman" w:hAnsi="Times New Roman" w:cs="Times New Roman"/>
          <w:color w:val="000000"/>
          <w:sz w:val="24"/>
          <w:szCs w:val="24"/>
          <w:lang w:eastAsia="ru-RU"/>
        </w:rPr>
        <w:t>Разработка и внедрение эффективной системы методов выявления детской одаренности.</w:t>
      </w:r>
    </w:p>
    <w:p w:rsidR="00733613" w:rsidRPr="00733613" w:rsidRDefault="00733613" w:rsidP="00733613">
      <w:pPr>
        <w:numPr>
          <w:ilvl w:val="0"/>
          <w:numId w:val="3"/>
        </w:numPr>
        <w:spacing w:before="100" w:beforeAutospacing="1" w:after="100" w:afterAutospacing="1" w:line="240" w:lineRule="auto"/>
        <w:rPr>
          <w:rFonts w:ascii="Tahoma" w:eastAsia="Times New Roman" w:hAnsi="Tahoma" w:cs="Tahoma"/>
          <w:color w:val="000000"/>
          <w:sz w:val="18"/>
          <w:szCs w:val="18"/>
          <w:lang w:eastAsia="ru-RU"/>
        </w:rPr>
      </w:pPr>
      <w:r w:rsidRPr="00733613">
        <w:rPr>
          <w:rFonts w:ascii="Times New Roman" w:eastAsia="Times New Roman" w:hAnsi="Times New Roman" w:cs="Times New Roman"/>
          <w:color w:val="000000"/>
          <w:sz w:val="24"/>
          <w:szCs w:val="24"/>
          <w:lang w:eastAsia="ru-RU"/>
        </w:rPr>
        <w:t>Создание условий для непрерывного развития выдающихся способностей детей (общих, специальных, творческих, лидерских, психомоторных, технических и т.д.).</w:t>
      </w:r>
    </w:p>
    <w:p w:rsidR="00733613" w:rsidRPr="00733613" w:rsidRDefault="00733613" w:rsidP="00733613">
      <w:pPr>
        <w:numPr>
          <w:ilvl w:val="0"/>
          <w:numId w:val="3"/>
        </w:numPr>
        <w:spacing w:before="100" w:beforeAutospacing="1" w:after="100" w:afterAutospacing="1" w:line="240" w:lineRule="auto"/>
        <w:rPr>
          <w:rFonts w:ascii="Tahoma" w:eastAsia="Times New Roman" w:hAnsi="Tahoma" w:cs="Tahoma"/>
          <w:color w:val="000000"/>
          <w:sz w:val="18"/>
          <w:szCs w:val="18"/>
          <w:lang w:eastAsia="ru-RU"/>
        </w:rPr>
      </w:pPr>
      <w:r w:rsidRPr="00733613">
        <w:rPr>
          <w:rFonts w:ascii="Times New Roman" w:eastAsia="Times New Roman" w:hAnsi="Times New Roman" w:cs="Times New Roman"/>
          <w:color w:val="000000"/>
          <w:sz w:val="24"/>
          <w:szCs w:val="24"/>
          <w:lang w:eastAsia="ru-RU"/>
        </w:rPr>
        <w:t>Создание условий для социально-педагогической поддержки одаренных детей.</w:t>
      </w:r>
    </w:p>
    <w:p w:rsidR="00733613" w:rsidRPr="00733613" w:rsidRDefault="00733613" w:rsidP="00733613">
      <w:pPr>
        <w:numPr>
          <w:ilvl w:val="0"/>
          <w:numId w:val="3"/>
        </w:numPr>
        <w:spacing w:before="100" w:beforeAutospacing="1" w:after="100" w:afterAutospacing="1" w:line="240" w:lineRule="auto"/>
        <w:rPr>
          <w:rFonts w:ascii="Tahoma" w:eastAsia="Times New Roman" w:hAnsi="Tahoma" w:cs="Tahoma"/>
          <w:color w:val="000000"/>
          <w:sz w:val="18"/>
          <w:szCs w:val="18"/>
          <w:lang w:eastAsia="ru-RU"/>
        </w:rPr>
      </w:pPr>
      <w:r w:rsidRPr="00733613">
        <w:rPr>
          <w:rFonts w:ascii="Times New Roman" w:eastAsia="Times New Roman" w:hAnsi="Times New Roman" w:cs="Times New Roman"/>
          <w:color w:val="000000"/>
          <w:sz w:val="24"/>
          <w:szCs w:val="24"/>
          <w:lang w:eastAsia="ru-RU"/>
        </w:rPr>
        <w:t>Формирование системы педагогической и психологической подготовки, переподготовки и повышения квалификации учителей и руководителей школы, работающих с одаренными детьми.</w:t>
      </w:r>
    </w:p>
    <w:p w:rsidR="00733613" w:rsidRPr="00733613" w:rsidRDefault="00733613" w:rsidP="00733613">
      <w:pPr>
        <w:numPr>
          <w:ilvl w:val="0"/>
          <w:numId w:val="3"/>
        </w:numPr>
        <w:spacing w:before="100" w:beforeAutospacing="1" w:after="100" w:afterAutospacing="1" w:line="240" w:lineRule="auto"/>
        <w:rPr>
          <w:rFonts w:ascii="Tahoma" w:eastAsia="Times New Roman" w:hAnsi="Tahoma" w:cs="Tahoma"/>
          <w:color w:val="000000"/>
          <w:sz w:val="18"/>
          <w:szCs w:val="18"/>
          <w:lang w:eastAsia="ru-RU"/>
        </w:rPr>
      </w:pPr>
      <w:r w:rsidRPr="00733613">
        <w:rPr>
          <w:rFonts w:ascii="Times New Roman" w:eastAsia="Times New Roman" w:hAnsi="Times New Roman" w:cs="Times New Roman"/>
          <w:color w:val="000000"/>
          <w:sz w:val="24"/>
          <w:szCs w:val="24"/>
          <w:lang w:eastAsia="ru-RU"/>
        </w:rPr>
        <w:t>Подготовка и апробация нового поколения программно-методических комплектов, пособий для педагогов, работающих с одаренными детьми и их родителями.</w:t>
      </w:r>
    </w:p>
    <w:p w:rsidR="004D2000" w:rsidRDefault="00733613" w:rsidP="004D2000">
      <w:pPr>
        <w:numPr>
          <w:ilvl w:val="0"/>
          <w:numId w:val="3"/>
        </w:numPr>
        <w:spacing w:before="100" w:beforeAutospacing="1" w:after="100" w:afterAutospacing="1" w:line="240" w:lineRule="auto"/>
        <w:rPr>
          <w:rFonts w:ascii="Tahoma" w:eastAsia="Times New Roman" w:hAnsi="Tahoma" w:cs="Tahoma"/>
          <w:color w:val="000000"/>
          <w:sz w:val="18"/>
          <w:szCs w:val="18"/>
          <w:lang w:eastAsia="ru-RU"/>
        </w:rPr>
      </w:pPr>
      <w:r w:rsidRPr="00733613">
        <w:rPr>
          <w:rFonts w:ascii="Times New Roman" w:eastAsia="Times New Roman" w:hAnsi="Times New Roman" w:cs="Times New Roman"/>
          <w:color w:val="000000"/>
          <w:sz w:val="24"/>
          <w:szCs w:val="24"/>
          <w:lang w:eastAsia="ru-RU"/>
        </w:rPr>
        <w:t>Создание необходимой материально-технической базы школы для работы с одаренными детьми.</w:t>
      </w:r>
      <w:r w:rsidRPr="004D2000">
        <w:rPr>
          <w:rFonts w:ascii="Tahoma" w:eastAsia="Times New Roman" w:hAnsi="Tahoma" w:cs="Tahoma"/>
          <w:color w:val="000000"/>
          <w:sz w:val="18"/>
          <w:szCs w:val="18"/>
          <w:lang w:eastAsia="ru-RU"/>
        </w:rPr>
        <w:br/>
      </w:r>
    </w:p>
    <w:p w:rsidR="00521291" w:rsidRDefault="00521291" w:rsidP="00521291">
      <w:pPr>
        <w:spacing w:before="100" w:beforeAutospacing="1" w:after="100" w:afterAutospacing="1" w:line="240" w:lineRule="auto"/>
        <w:rPr>
          <w:rFonts w:ascii="Tahoma" w:eastAsia="Times New Roman" w:hAnsi="Tahoma" w:cs="Tahoma"/>
          <w:color w:val="000000"/>
          <w:sz w:val="18"/>
          <w:szCs w:val="18"/>
          <w:lang w:eastAsia="ru-RU"/>
        </w:rPr>
      </w:pPr>
    </w:p>
    <w:p w:rsidR="00521291" w:rsidRDefault="00521291" w:rsidP="00521291">
      <w:pPr>
        <w:shd w:val="clear" w:color="auto" w:fill="FFFFFF"/>
        <w:spacing w:after="0" w:line="240" w:lineRule="auto"/>
        <w:jc w:val="center"/>
        <w:rPr>
          <w:rFonts w:ascii="Calibri" w:eastAsia="Times New Roman" w:hAnsi="Calibri" w:cs="Times New Roman"/>
          <w:lang w:eastAsia="ru-RU"/>
        </w:rPr>
      </w:pPr>
      <w:r>
        <w:rPr>
          <w:rFonts w:ascii="Times New Roman" w:eastAsia="Times New Roman" w:hAnsi="Times New Roman" w:cs="Times New Roman"/>
          <w:b/>
          <w:bCs/>
          <w:sz w:val="28"/>
          <w:lang w:eastAsia="ru-RU"/>
        </w:rPr>
        <w:t>План работы с </w:t>
      </w:r>
      <w:r>
        <w:rPr>
          <w:rFonts w:ascii="Times New Roman" w:eastAsia="Times New Roman" w:hAnsi="Times New Roman" w:cs="Times New Roman"/>
          <w:b/>
          <w:bCs/>
          <w:sz w:val="28"/>
          <w:u w:val="single"/>
          <w:lang w:eastAsia="ru-RU"/>
        </w:rPr>
        <w:t>одаренными детьми</w:t>
      </w:r>
      <w:r>
        <w:rPr>
          <w:rFonts w:ascii="Times New Roman" w:eastAsia="Times New Roman" w:hAnsi="Times New Roman" w:cs="Times New Roman"/>
          <w:b/>
          <w:bCs/>
          <w:sz w:val="28"/>
          <w:lang w:eastAsia="ru-RU"/>
        </w:rPr>
        <w:t> по математике</w:t>
      </w:r>
    </w:p>
    <w:p w:rsidR="00521291" w:rsidRDefault="00521291" w:rsidP="00521291">
      <w:pPr>
        <w:shd w:val="clear" w:color="auto" w:fill="FFFFFF"/>
        <w:spacing w:line="240" w:lineRule="auto"/>
        <w:jc w:val="center"/>
        <w:rPr>
          <w:rFonts w:ascii="Calibri" w:eastAsia="Times New Roman" w:hAnsi="Calibri" w:cs="Times New Roman"/>
          <w:lang w:eastAsia="ru-RU"/>
        </w:rPr>
      </w:pPr>
      <w:r>
        <w:rPr>
          <w:rFonts w:ascii="Times New Roman" w:eastAsia="Times New Roman" w:hAnsi="Times New Roman" w:cs="Times New Roman"/>
          <w:b/>
          <w:bCs/>
          <w:sz w:val="28"/>
          <w:lang w:eastAsia="ru-RU"/>
        </w:rPr>
        <w:t>на 201</w:t>
      </w:r>
      <w:r w:rsidR="0023641B">
        <w:rPr>
          <w:rFonts w:ascii="Times New Roman" w:eastAsia="Times New Roman" w:hAnsi="Times New Roman" w:cs="Times New Roman"/>
          <w:b/>
          <w:bCs/>
          <w:sz w:val="28"/>
          <w:lang w:val="en-US" w:eastAsia="ru-RU"/>
        </w:rPr>
        <w:t>8</w:t>
      </w:r>
      <w:r>
        <w:rPr>
          <w:rFonts w:ascii="Times New Roman" w:eastAsia="Times New Roman" w:hAnsi="Times New Roman" w:cs="Times New Roman"/>
          <w:b/>
          <w:bCs/>
          <w:sz w:val="28"/>
          <w:lang w:eastAsia="ru-RU"/>
        </w:rPr>
        <w:t xml:space="preserve"> – 201</w:t>
      </w:r>
      <w:r w:rsidR="0023641B">
        <w:rPr>
          <w:rFonts w:ascii="Times New Roman" w:eastAsia="Times New Roman" w:hAnsi="Times New Roman" w:cs="Times New Roman"/>
          <w:b/>
          <w:bCs/>
          <w:sz w:val="28"/>
          <w:lang w:val="en-US" w:eastAsia="ru-RU"/>
        </w:rPr>
        <w:t>9</w:t>
      </w:r>
      <w:bookmarkStart w:id="0" w:name="_GoBack"/>
      <w:bookmarkEnd w:id="0"/>
      <w:r>
        <w:rPr>
          <w:rFonts w:ascii="Times New Roman" w:eastAsia="Times New Roman" w:hAnsi="Times New Roman" w:cs="Times New Roman"/>
          <w:b/>
          <w:bCs/>
          <w:sz w:val="28"/>
          <w:lang w:eastAsia="ru-RU"/>
        </w:rPr>
        <w:t xml:space="preserve"> учебный год</w:t>
      </w:r>
    </w:p>
    <w:tbl>
      <w:tblPr>
        <w:tblW w:w="9494" w:type="dxa"/>
        <w:tblInd w:w="-6" w:type="dxa"/>
        <w:tblLook w:val="04A0" w:firstRow="1" w:lastRow="0" w:firstColumn="1" w:lastColumn="0" w:noHBand="0" w:noVBand="1"/>
      </w:tblPr>
      <w:tblGrid>
        <w:gridCol w:w="1021"/>
        <w:gridCol w:w="6063"/>
        <w:gridCol w:w="2410"/>
      </w:tblGrid>
      <w:tr w:rsidR="00521291" w:rsidTr="00521291">
        <w:trPr>
          <w:trHeight w:val="857"/>
        </w:trPr>
        <w:tc>
          <w:tcPr>
            <w:tcW w:w="10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21291" w:rsidRDefault="00521291">
            <w:pPr>
              <w:spacing w:after="0" w:line="0" w:lineRule="atLeast"/>
              <w:jc w:val="center"/>
              <w:rPr>
                <w:rFonts w:ascii="Calibri" w:eastAsia="Times New Roman" w:hAnsi="Calibri" w:cs="Times New Roman"/>
                <w:lang w:eastAsia="ru-RU"/>
              </w:rPr>
            </w:pPr>
            <w:r>
              <w:rPr>
                <w:rFonts w:ascii="Times New Roman" w:eastAsia="Times New Roman" w:hAnsi="Times New Roman" w:cs="Times New Roman"/>
                <w:b/>
                <w:bCs/>
                <w:sz w:val="28"/>
                <w:lang w:eastAsia="ru-RU"/>
              </w:rPr>
              <w:t>№п/п</w:t>
            </w:r>
          </w:p>
        </w:tc>
        <w:tc>
          <w:tcPr>
            <w:tcW w:w="60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21291" w:rsidRDefault="00521291">
            <w:pPr>
              <w:spacing w:after="0" w:line="0" w:lineRule="atLeast"/>
              <w:jc w:val="center"/>
              <w:rPr>
                <w:rFonts w:ascii="Calibri" w:eastAsia="Times New Roman" w:hAnsi="Calibri" w:cs="Times New Roman"/>
                <w:lang w:eastAsia="ru-RU"/>
              </w:rPr>
            </w:pPr>
            <w:r>
              <w:rPr>
                <w:rFonts w:ascii="Times New Roman" w:eastAsia="Times New Roman" w:hAnsi="Times New Roman" w:cs="Times New Roman"/>
                <w:b/>
                <w:bCs/>
                <w:sz w:val="28"/>
                <w:lang w:eastAsia="ru-RU"/>
              </w:rPr>
              <w:t>Содержание мероприятия</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21291" w:rsidRDefault="00521291">
            <w:pPr>
              <w:spacing w:after="0" w:line="0" w:lineRule="atLeast"/>
              <w:jc w:val="center"/>
              <w:rPr>
                <w:rFonts w:ascii="Calibri" w:eastAsia="Times New Roman" w:hAnsi="Calibri" w:cs="Times New Roman"/>
                <w:lang w:eastAsia="ru-RU"/>
              </w:rPr>
            </w:pPr>
            <w:r>
              <w:rPr>
                <w:rFonts w:ascii="Times New Roman" w:eastAsia="Times New Roman" w:hAnsi="Times New Roman" w:cs="Times New Roman"/>
                <w:b/>
                <w:bCs/>
                <w:sz w:val="28"/>
                <w:lang w:eastAsia="ru-RU"/>
              </w:rPr>
              <w:t>Сроки проведения</w:t>
            </w:r>
          </w:p>
        </w:tc>
      </w:tr>
      <w:tr w:rsidR="00521291" w:rsidTr="00521291">
        <w:trPr>
          <w:trHeight w:val="1714"/>
        </w:trPr>
        <w:tc>
          <w:tcPr>
            <w:tcW w:w="10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21291" w:rsidRDefault="00521291">
            <w:pPr>
              <w:spacing w:after="0" w:line="0" w:lineRule="atLeast"/>
              <w:jc w:val="center"/>
              <w:rPr>
                <w:rFonts w:ascii="Calibri" w:eastAsia="Times New Roman" w:hAnsi="Calibri" w:cs="Times New Roman"/>
                <w:lang w:eastAsia="ru-RU"/>
              </w:rPr>
            </w:pPr>
            <w:r>
              <w:rPr>
                <w:rFonts w:ascii="Times New Roman" w:eastAsia="Times New Roman" w:hAnsi="Times New Roman" w:cs="Times New Roman"/>
                <w:sz w:val="28"/>
                <w:lang w:eastAsia="ru-RU"/>
              </w:rPr>
              <w:t>1.</w:t>
            </w:r>
          </w:p>
        </w:tc>
        <w:tc>
          <w:tcPr>
            <w:tcW w:w="60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21291" w:rsidRDefault="00521291">
            <w:pPr>
              <w:spacing w:after="0" w:line="0" w:lineRule="atLeast"/>
              <w:jc w:val="center"/>
              <w:rPr>
                <w:rFonts w:ascii="Calibri" w:eastAsia="Times New Roman" w:hAnsi="Calibri" w:cs="Times New Roman"/>
                <w:lang w:eastAsia="ru-RU"/>
              </w:rPr>
            </w:pPr>
            <w:r>
              <w:rPr>
                <w:rFonts w:ascii="Times New Roman" w:eastAsia="Times New Roman" w:hAnsi="Times New Roman" w:cs="Times New Roman"/>
                <w:sz w:val="28"/>
                <w:lang w:eastAsia="ru-RU"/>
              </w:rPr>
              <w:t>Изучение Практические занятия интересов и склонностей обучающихся; уточнение критериев всех видов одарённости. Формирование списков обучающихся.</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21291" w:rsidRDefault="00521291">
            <w:pPr>
              <w:spacing w:after="0" w:line="0" w:lineRule="atLeast"/>
              <w:jc w:val="center"/>
              <w:rPr>
                <w:rFonts w:ascii="Calibri" w:eastAsia="Times New Roman" w:hAnsi="Calibri" w:cs="Times New Roman"/>
                <w:lang w:eastAsia="ru-RU"/>
              </w:rPr>
            </w:pPr>
            <w:r>
              <w:rPr>
                <w:rFonts w:ascii="Times New Roman" w:eastAsia="Times New Roman" w:hAnsi="Times New Roman" w:cs="Times New Roman"/>
                <w:sz w:val="28"/>
                <w:lang w:eastAsia="ru-RU"/>
              </w:rPr>
              <w:t>Сентябрь</w:t>
            </w:r>
          </w:p>
        </w:tc>
      </w:tr>
      <w:tr w:rsidR="00521291" w:rsidTr="00521291">
        <w:trPr>
          <w:trHeight w:val="1675"/>
        </w:trPr>
        <w:tc>
          <w:tcPr>
            <w:tcW w:w="10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21291" w:rsidRDefault="00521291">
            <w:pPr>
              <w:spacing w:after="0" w:line="0" w:lineRule="atLeast"/>
              <w:jc w:val="center"/>
              <w:rPr>
                <w:rFonts w:ascii="Calibri" w:eastAsia="Times New Roman" w:hAnsi="Calibri" w:cs="Times New Roman"/>
                <w:lang w:eastAsia="ru-RU"/>
              </w:rPr>
            </w:pPr>
            <w:r>
              <w:rPr>
                <w:rFonts w:ascii="Times New Roman" w:eastAsia="Times New Roman" w:hAnsi="Times New Roman" w:cs="Times New Roman"/>
                <w:sz w:val="28"/>
                <w:lang w:eastAsia="ru-RU"/>
              </w:rPr>
              <w:t>2.</w:t>
            </w:r>
          </w:p>
        </w:tc>
        <w:tc>
          <w:tcPr>
            <w:tcW w:w="60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21291" w:rsidRDefault="00521291">
            <w:pPr>
              <w:spacing w:after="0" w:line="0" w:lineRule="atLeast"/>
              <w:jc w:val="center"/>
              <w:rPr>
                <w:rFonts w:ascii="Calibri" w:eastAsia="Times New Roman" w:hAnsi="Calibri" w:cs="Times New Roman"/>
                <w:lang w:eastAsia="ru-RU"/>
              </w:rPr>
            </w:pPr>
            <w:r>
              <w:rPr>
                <w:rFonts w:ascii="Times New Roman" w:eastAsia="Times New Roman" w:hAnsi="Times New Roman" w:cs="Times New Roman"/>
                <w:sz w:val="28"/>
                <w:lang w:eastAsia="ru-RU"/>
              </w:rPr>
              <w:t>Разработка тематики исследовательских работ, составление плана исследований.</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21291" w:rsidRDefault="00521291">
            <w:pPr>
              <w:spacing w:after="0" w:line="0" w:lineRule="atLeast"/>
              <w:jc w:val="center"/>
              <w:rPr>
                <w:rFonts w:ascii="Calibri" w:eastAsia="Times New Roman" w:hAnsi="Calibri" w:cs="Times New Roman"/>
                <w:lang w:eastAsia="ru-RU"/>
              </w:rPr>
            </w:pPr>
            <w:r>
              <w:rPr>
                <w:rFonts w:ascii="Times New Roman" w:eastAsia="Times New Roman" w:hAnsi="Times New Roman" w:cs="Times New Roman"/>
                <w:sz w:val="28"/>
                <w:lang w:eastAsia="ru-RU"/>
              </w:rPr>
              <w:t>Сентябрь</w:t>
            </w:r>
          </w:p>
        </w:tc>
      </w:tr>
      <w:tr w:rsidR="00521291" w:rsidTr="00521291">
        <w:trPr>
          <w:trHeight w:val="857"/>
        </w:trPr>
        <w:tc>
          <w:tcPr>
            <w:tcW w:w="10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21291" w:rsidRDefault="00521291">
            <w:pPr>
              <w:spacing w:after="0" w:line="0" w:lineRule="atLeast"/>
              <w:jc w:val="center"/>
              <w:rPr>
                <w:rFonts w:ascii="Calibri" w:eastAsia="Times New Roman" w:hAnsi="Calibri" w:cs="Times New Roman"/>
                <w:lang w:eastAsia="ru-RU"/>
              </w:rPr>
            </w:pPr>
            <w:r>
              <w:rPr>
                <w:rFonts w:ascii="Times New Roman" w:eastAsia="Times New Roman" w:hAnsi="Times New Roman" w:cs="Times New Roman"/>
                <w:sz w:val="28"/>
                <w:lang w:eastAsia="ru-RU"/>
              </w:rPr>
              <w:t>3.</w:t>
            </w:r>
          </w:p>
        </w:tc>
        <w:tc>
          <w:tcPr>
            <w:tcW w:w="60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21291" w:rsidRDefault="00521291">
            <w:pPr>
              <w:spacing w:after="0" w:line="0" w:lineRule="atLeast"/>
              <w:jc w:val="center"/>
              <w:rPr>
                <w:rFonts w:ascii="Calibri" w:eastAsia="Times New Roman" w:hAnsi="Calibri" w:cs="Times New Roman"/>
                <w:lang w:eastAsia="ru-RU"/>
              </w:rPr>
            </w:pPr>
            <w:r>
              <w:rPr>
                <w:rFonts w:ascii="Times New Roman" w:eastAsia="Times New Roman" w:hAnsi="Times New Roman" w:cs="Times New Roman"/>
                <w:sz w:val="28"/>
                <w:lang w:eastAsia="ru-RU"/>
              </w:rPr>
              <w:t>Подготовка к школьному этапу Всероссийской олимпиады школьников</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21291" w:rsidRDefault="00521291">
            <w:pPr>
              <w:spacing w:after="0" w:line="0" w:lineRule="atLeast"/>
              <w:jc w:val="center"/>
              <w:rPr>
                <w:rFonts w:ascii="Calibri" w:eastAsia="Times New Roman" w:hAnsi="Calibri" w:cs="Times New Roman"/>
                <w:lang w:eastAsia="ru-RU"/>
              </w:rPr>
            </w:pPr>
            <w:r>
              <w:rPr>
                <w:rFonts w:ascii="Times New Roman" w:eastAsia="Times New Roman" w:hAnsi="Times New Roman" w:cs="Times New Roman"/>
                <w:sz w:val="28"/>
                <w:lang w:eastAsia="ru-RU"/>
              </w:rPr>
              <w:t>Сентябрь-октябрь</w:t>
            </w:r>
          </w:p>
        </w:tc>
      </w:tr>
      <w:tr w:rsidR="00521291" w:rsidTr="00521291">
        <w:trPr>
          <w:trHeight w:val="857"/>
        </w:trPr>
        <w:tc>
          <w:tcPr>
            <w:tcW w:w="10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21291" w:rsidRDefault="00521291">
            <w:pPr>
              <w:spacing w:after="0" w:line="0" w:lineRule="atLeast"/>
              <w:jc w:val="center"/>
              <w:rPr>
                <w:rFonts w:ascii="Calibri" w:eastAsia="Times New Roman" w:hAnsi="Calibri" w:cs="Times New Roman"/>
                <w:lang w:eastAsia="ru-RU"/>
              </w:rPr>
            </w:pPr>
            <w:r>
              <w:rPr>
                <w:rFonts w:ascii="Times New Roman" w:eastAsia="Times New Roman" w:hAnsi="Times New Roman" w:cs="Times New Roman"/>
                <w:sz w:val="28"/>
                <w:lang w:eastAsia="ru-RU"/>
              </w:rPr>
              <w:t>4.</w:t>
            </w:r>
          </w:p>
        </w:tc>
        <w:tc>
          <w:tcPr>
            <w:tcW w:w="60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21291" w:rsidRDefault="00521291">
            <w:pPr>
              <w:spacing w:after="0" w:line="0" w:lineRule="atLeast"/>
              <w:jc w:val="center"/>
              <w:rPr>
                <w:rFonts w:ascii="Calibri" w:eastAsia="Times New Roman" w:hAnsi="Calibri" w:cs="Times New Roman"/>
                <w:lang w:eastAsia="ru-RU"/>
              </w:rPr>
            </w:pPr>
            <w:r>
              <w:rPr>
                <w:rFonts w:ascii="Times New Roman" w:eastAsia="Times New Roman" w:hAnsi="Times New Roman" w:cs="Times New Roman"/>
                <w:sz w:val="28"/>
                <w:lang w:eastAsia="ru-RU"/>
              </w:rPr>
              <w:t>Подготовка к районному этапу Всероссийской олимпиады школьников</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21291" w:rsidRDefault="00521291">
            <w:pPr>
              <w:spacing w:after="0" w:line="0" w:lineRule="atLeast"/>
              <w:jc w:val="center"/>
              <w:rPr>
                <w:rFonts w:ascii="Calibri" w:eastAsia="Times New Roman" w:hAnsi="Calibri" w:cs="Times New Roman"/>
                <w:lang w:eastAsia="ru-RU"/>
              </w:rPr>
            </w:pPr>
            <w:r>
              <w:rPr>
                <w:rFonts w:ascii="Times New Roman" w:eastAsia="Times New Roman" w:hAnsi="Times New Roman" w:cs="Times New Roman"/>
                <w:sz w:val="28"/>
                <w:lang w:eastAsia="ru-RU"/>
              </w:rPr>
              <w:t>Октябрь -ноябрь</w:t>
            </w:r>
          </w:p>
        </w:tc>
      </w:tr>
      <w:tr w:rsidR="00521291" w:rsidTr="00521291">
        <w:trPr>
          <w:trHeight w:val="972"/>
        </w:trPr>
        <w:tc>
          <w:tcPr>
            <w:tcW w:w="10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21291" w:rsidRDefault="00521291">
            <w:pPr>
              <w:spacing w:after="0" w:line="0" w:lineRule="atLeast"/>
              <w:jc w:val="center"/>
              <w:rPr>
                <w:rFonts w:ascii="Calibri" w:eastAsia="Times New Roman" w:hAnsi="Calibri" w:cs="Times New Roman"/>
                <w:lang w:eastAsia="ru-RU"/>
              </w:rPr>
            </w:pPr>
            <w:r>
              <w:rPr>
                <w:rFonts w:ascii="Times New Roman" w:eastAsia="Times New Roman" w:hAnsi="Times New Roman" w:cs="Times New Roman"/>
                <w:sz w:val="28"/>
                <w:lang w:eastAsia="ru-RU"/>
              </w:rPr>
              <w:lastRenderedPageBreak/>
              <w:t>5.</w:t>
            </w:r>
          </w:p>
        </w:tc>
        <w:tc>
          <w:tcPr>
            <w:tcW w:w="60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21291" w:rsidRDefault="00521291">
            <w:pPr>
              <w:spacing w:after="0" w:line="0" w:lineRule="atLeast"/>
              <w:jc w:val="center"/>
              <w:rPr>
                <w:rFonts w:ascii="Calibri" w:eastAsia="Times New Roman" w:hAnsi="Calibri" w:cs="Times New Roman"/>
                <w:lang w:eastAsia="ru-RU"/>
              </w:rPr>
            </w:pPr>
            <w:r>
              <w:rPr>
                <w:rFonts w:ascii="Times New Roman" w:eastAsia="Times New Roman" w:hAnsi="Times New Roman" w:cs="Times New Roman"/>
                <w:sz w:val="28"/>
                <w:lang w:eastAsia="ru-RU"/>
              </w:rPr>
              <w:t>Подготовка и проведение Недели  математики</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21291" w:rsidRDefault="00521291">
            <w:pPr>
              <w:spacing w:after="0" w:line="0" w:lineRule="atLeast"/>
              <w:jc w:val="center"/>
              <w:rPr>
                <w:rFonts w:ascii="Calibri" w:eastAsia="Times New Roman" w:hAnsi="Calibri" w:cs="Times New Roman"/>
                <w:lang w:eastAsia="ru-RU"/>
              </w:rPr>
            </w:pPr>
            <w:r>
              <w:rPr>
                <w:rFonts w:ascii="Times New Roman" w:eastAsia="Times New Roman" w:hAnsi="Times New Roman" w:cs="Times New Roman"/>
                <w:sz w:val="28"/>
                <w:lang w:eastAsia="ru-RU"/>
              </w:rPr>
              <w:t>Январь</w:t>
            </w:r>
          </w:p>
        </w:tc>
      </w:tr>
      <w:tr w:rsidR="00521291" w:rsidTr="00521291">
        <w:trPr>
          <w:trHeight w:val="857"/>
        </w:trPr>
        <w:tc>
          <w:tcPr>
            <w:tcW w:w="10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21291" w:rsidRDefault="00521291">
            <w:pPr>
              <w:spacing w:after="0" w:line="0" w:lineRule="atLeast"/>
              <w:jc w:val="center"/>
              <w:rPr>
                <w:rFonts w:ascii="Calibri" w:eastAsia="Times New Roman" w:hAnsi="Calibri" w:cs="Times New Roman"/>
                <w:lang w:eastAsia="ru-RU"/>
              </w:rPr>
            </w:pPr>
            <w:r>
              <w:rPr>
                <w:rFonts w:ascii="Times New Roman" w:eastAsia="Times New Roman" w:hAnsi="Times New Roman" w:cs="Times New Roman"/>
                <w:sz w:val="28"/>
                <w:lang w:eastAsia="ru-RU"/>
              </w:rPr>
              <w:t>6.</w:t>
            </w:r>
          </w:p>
        </w:tc>
        <w:tc>
          <w:tcPr>
            <w:tcW w:w="60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21291" w:rsidRDefault="00521291">
            <w:pPr>
              <w:spacing w:after="0" w:line="0" w:lineRule="atLeast"/>
              <w:jc w:val="center"/>
              <w:rPr>
                <w:rFonts w:ascii="Calibri" w:eastAsia="Times New Roman" w:hAnsi="Calibri" w:cs="Times New Roman"/>
                <w:lang w:eastAsia="ru-RU"/>
              </w:rPr>
            </w:pPr>
            <w:r>
              <w:rPr>
                <w:rFonts w:ascii="Times New Roman" w:eastAsia="Times New Roman" w:hAnsi="Times New Roman" w:cs="Times New Roman"/>
                <w:sz w:val="28"/>
                <w:lang w:eastAsia="ru-RU"/>
              </w:rPr>
              <w:t>Защита исследовательских и проектных работ</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21291" w:rsidRDefault="00521291">
            <w:pPr>
              <w:spacing w:after="0" w:line="0" w:lineRule="atLeast"/>
              <w:jc w:val="center"/>
              <w:rPr>
                <w:rFonts w:ascii="Calibri" w:eastAsia="Times New Roman" w:hAnsi="Calibri" w:cs="Times New Roman"/>
                <w:lang w:eastAsia="ru-RU"/>
              </w:rPr>
            </w:pPr>
            <w:r>
              <w:rPr>
                <w:rFonts w:ascii="Times New Roman" w:eastAsia="Times New Roman" w:hAnsi="Times New Roman" w:cs="Times New Roman"/>
                <w:sz w:val="28"/>
                <w:lang w:eastAsia="ru-RU"/>
              </w:rPr>
              <w:t>Апрель</w:t>
            </w:r>
          </w:p>
        </w:tc>
      </w:tr>
      <w:tr w:rsidR="00521291" w:rsidTr="00521291">
        <w:trPr>
          <w:trHeight w:val="857"/>
        </w:trPr>
        <w:tc>
          <w:tcPr>
            <w:tcW w:w="10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21291" w:rsidRDefault="00521291">
            <w:pPr>
              <w:spacing w:after="0" w:line="0" w:lineRule="atLeast"/>
              <w:jc w:val="center"/>
              <w:rPr>
                <w:rFonts w:ascii="Calibri" w:eastAsia="Times New Roman" w:hAnsi="Calibri" w:cs="Times New Roman"/>
                <w:lang w:eastAsia="ru-RU"/>
              </w:rPr>
            </w:pPr>
            <w:r>
              <w:rPr>
                <w:rFonts w:ascii="Times New Roman" w:eastAsia="Times New Roman" w:hAnsi="Times New Roman" w:cs="Times New Roman"/>
                <w:sz w:val="28"/>
                <w:lang w:eastAsia="ru-RU"/>
              </w:rPr>
              <w:t>7.</w:t>
            </w:r>
          </w:p>
        </w:tc>
        <w:tc>
          <w:tcPr>
            <w:tcW w:w="60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21291" w:rsidRDefault="00521291">
            <w:pPr>
              <w:spacing w:after="0" w:line="0" w:lineRule="atLeast"/>
              <w:jc w:val="center"/>
              <w:rPr>
                <w:rFonts w:ascii="Calibri" w:eastAsia="Times New Roman" w:hAnsi="Calibri" w:cs="Times New Roman"/>
                <w:lang w:eastAsia="ru-RU"/>
              </w:rPr>
            </w:pPr>
            <w:r>
              <w:rPr>
                <w:rFonts w:ascii="Times New Roman" w:eastAsia="Times New Roman" w:hAnsi="Times New Roman" w:cs="Times New Roman"/>
                <w:sz w:val="28"/>
                <w:lang w:eastAsia="ru-RU"/>
              </w:rPr>
              <w:t>Индивидуальные занятия.</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21291" w:rsidRDefault="00521291">
            <w:pPr>
              <w:spacing w:after="0" w:line="0" w:lineRule="atLeast"/>
              <w:jc w:val="center"/>
              <w:rPr>
                <w:rFonts w:ascii="Calibri" w:eastAsia="Times New Roman" w:hAnsi="Calibri" w:cs="Times New Roman"/>
                <w:lang w:eastAsia="ru-RU"/>
              </w:rPr>
            </w:pPr>
            <w:r>
              <w:rPr>
                <w:rFonts w:ascii="Times New Roman" w:eastAsia="Times New Roman" w:hAnsi="Times New Roman" w:cs="Times New Roman"/>
                <w:sz w:val="28"/>
                <w:lang w:eastAsia="ru-RU"/>
              </w:rPr>
              <w:t>В течение года</w:t>
            </w:r>
          </w:p>
        </w:tc>
      </w:tr>
      <w:tr w:rsidR="00521291" w:rsidTr="00521291">
        <w:trPr>
          <w:trHeight w:val="857"/>
        </w:trPr>
        <w:tc>
          <w:tcPr>
            <w:tcW w:w="10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21291" w:rsidRDefault="00521291">
            <w:pPr>
              <w:spacing w:after="0" w:line="0" w:lineRule="atLeast"/>
              <w:jc w:val="center"/>
              <w:rPr>
                <w:rFonts w:ascii="Calibri" w:eastAsia="Times New Roman" w:hAnsi="Calibri" w:cs="Times New Roman"/>
                <w:lang w:eastAsia="ru-RU"/>
              </w:rPr>
            </w:pPr>
            <w:r>
              <w:rPr>
                <w:rFonts w:ascii="Times New Roman" w:eastAsia="Times New Roman" w:hAnsi="Times New Roman" w:cs="Times New Roman"/>
                <w:sz w:val="28"/>
                <w:lang w:eastAsia="ru-RU"/>
              </w:rPr>
              <w:t>8.</w:t>
            </w:r>
          </w:p>
        </w:tc>
        <w:tc>
          <w:tcPr>
            <w:tcW w:w="60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21291" w:rsidRDefault="00521291">
            <w:pPr>
              <w:spacing w:after="0" w:line="0" w:lineRule="atLeast"/>
              <w:jc w:val="center"/>
              <w:rPr>
                <w:rFonts w:ascii="Calibri" w:eastAsia="Times New Roman" w:hAnsi="Calibri" w:cs="Times New Roman"/>
                <w:lang w:eastAsia="ru-RU"/>
              </w:rPr>
            </w:pPr>
            <w:r>
              <w:rPr>
                <w:rFonts w:ascii="Times New Roman" w:eastAsia="Times New Roman" w:hAnsi="Times New Roman" w:cs="Times New Roman"/>
                <w:sz w:val="28"/>
                <w:lang w:eastAsia="ru-RU"/>
              </w:rPr>
              <w:t>Подбор заданий повышенного уровня сложности для одарённых детей</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21291" w:rsidRDefault="00521291">
            <w:pPr>
              <w:spacing w:after="0" w:line="0" w:lineRule="atLeast"/>
              <w:jc w:val="center"/>
              <w:rPr>
                <w:rFonts w:ascii="Calibri" w:eastAsia="Times New Roman" w:hAnsi="Calibri" w:cs="Times New Roman"/>
                <w:lang w:eastAsia="ru-RU"/>
              </w:rPr>
            </w:pPr>
            <w:r>
              <w:rPr>
                <w:rFonts w:ascii="Times New Roman" w:eastAsia="Times New Roman" w:hAnsi="Times New Roman" w:cs="Times New Roman"/>
                <w:sz w:val="28"/>
                <w:lang w:eastAsia="ru-RU"/>
              </w:rPr>
              <w:t>В течение года</w:t>
            </w:r>
          </w:p>
        </w:tc>
      </w:tr>
      <w:tr w:rsidR="00521291" w:rsidTr="00521291">
        <w:trPr>
          <w:trHeight w:val="904"/>
        </w:trPr>
        <w:tc>
          <w:tcPr>
            <w:tcW w:w="10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21291" w:rsidRDefault="00521291">
            <w:pPr>
              <w:spacing w:after="0" w:line="240" w:lineRule="auto"/>
              <w:jc w:val="center"/>
              <w:rPr>
                <w:rFonts w:ascii="Calibri" w:eastAsia="Times New Roman" w:hAnsi="Calibri" w:cs="Times New Roman"/>
                <w:lang w:eastAsia="ru-RU"/>
              </w:rPr>
            </w:pPr>
            <w:r>
              <w:rPr>
                <w:rFonts w:ascii="Times New Roman" w:eastAsia="Times New Roman" w:hAnsi="Times New Roman" w:cs="Times New Roman"/>
                <w:sz w:val="28"/>
                <w:lang w:eastAsia="ru-RU"/>
              </w:rPr>
              <w:t>9.</w:t>
            </w:r>
          </w:p>
        </w:tc>
        <w:tc>
          <w:tcPr>
            <w:tcW w:w="606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21291" w:rsidRDefault="00521291">
            <w:pPr>
              <w:spacing w:after="0" w:line="240" w:lineRule="auto"/>
              <w:jc w:val="center"/>
              <w:rPr>
                <w:rFonts w:ascii="Calibri" w:eastAsia="Times New Roman" w:hAnsi="Calibri" w:cs="Times New Roman"/>
                <w:lang w:eastAsia="ru-RU"/>
              </w:rPr>
            </w:pPr>
            <w:r>
              <w:rPr>
                <w:rFonts w:ascii="Times New Roman" w:eastAsia="Times New Roman" w:hAnsi="Times New Roman" w:cs="Times New Roman"/>
                <w:sz w:val="28"/>
                <w:lang w:eastAsia="ru-RU"/>
              </w:rPr>
              <w:t>Создание в кабинете картотеки материалов повышенного уровня сложности</w:t>
            </w:r>
          </w:p>
        </w:tc>
        <w:tc>
          <w:tcPr>
            <w:tcW w:w="24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521291" w:rsidRDefault="00521291">
            <w:pPr>
              <w:spacing w:after="0" w:line="240" w:lineRule="auto"/>
              <w:jc w:val="center"/>
              <w:rPr>
                <w:rFonts w:ascii="Calibri" w:eastAsia="Times New Roman" w:hAnsi="Calibri" w:cs="Times New Roman"/>
                <w:lang w:eastAsia="ru-RU"/>
              </w:rPr>
            </w:pPr>
            <w:r>
              <w:rPr>
                <w:rFonts w:ascii="Times New Roman" w:eastAsia="Times New Roman" w:hAnsi="Times New Roman" w:cs="Times New Roman"/>
                <w:sz w:val="28"/>
                <w:lang w:eastAsia="ru-RU"/>
              </w:rPr>
              <w:t>В течение года</w:t>
            </w:r>
          </w:p>
        </w:tc>
      </w:tr>
    </w:tbl>
    <w:p w:rsidR="00521291" w:rsidRPr="004D2000" w:rsidRDefault="00521291" w:rsidP="00521291">
      <w:pPr>
        <w:spacing w:before="100" w:beforeAutospacing="1" w:after="100" w:afterAutospacing="1" w:line="240" w:lineRule="auto"/>
        <w:rPr>
          <w:rFonts w:ascii="Tahoma" w:eastAsia="Times New Roman" w:hAnsi="Tahoma" w:cs="Tahoma"/>
          <w:color w:val="000000"/>
          <w:sz w:val="18"/>
          <w:szCs w:val="18"/>
          <w:lang w:eastAsia="ru-RU"/>
        </w:rPr>
      </w:pPr>
    </w:p>
    <w:sectPr w:rsidR="00521291" w:rsidRPr="004D2000" w:rsidSect="00733613">
      <w:pgSz w:w="11906" w:h="16838"/>
      <w:pgMar w:top="1134" w:right="850" w:bottom="1134" w:left="170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6177F"/>
    <w:multiLevelType w:val="hybridMultilevel"/>
    <w:tmpl w:val="1F740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F2E641F"/>
    <w:multiLevelType w:val="hybridMultilevel"/>
    <w:tmpl w:val="C18498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361740"/>
    <w:multiLevelType w:val="hybridMultilevel"/>
    <w:tmpl w:val="596040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8F0C76"/>
    <w:multiLevelType w:val="multilevel"/>
    <w:tmpl w:val="9F60C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EB4BA0"/>
    <w:multiLevelType w:val="multilevel"/>
    <w:tmpl w:val="E83E4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5B4EB9"/>
    <w:multiLevelType w:val="hybridMultilevel"/>
    <w:tmpl w:val="43A44C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76E37A0"/>
    <w:multiLevelType w:val="multilevel"/>
    <w:tmpl w:val="883AA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3"/>
  </w:num>
  <w:num w:numId="4">
    <w:abstractNumId w:val="0"/>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72C"/>
    <w:rsid w:val="0023641B"/>
    <w:rsid w:val="0025272C"/>
    <w:rsid w:val="004A61B8"/>
    <w:rsid w:val="004D2000"/>
    <w:rsid w:val="00521291"/>
    <w:rsid w:val="00733613"/>
    <w:rsid w:val="0088785B"/>
    <w:rsid w:val="008B00E6"/>
    <w:rsid w:val="00BB1B75"/>
    <w:rsid w:val="00CB693E"/>
    <w:rsid w:val="00E43030"/>
    <w:rsid w:val="00F0423B"/>
    <w:rsid w:val="00F910AF"/>
    <w:rsid w:val="00FB3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525AA"/>
  <w15:chartTrackingRefBased/>
  <w15:docId w15:val="{07091815-1BF7-498F-83F7-EB15F0412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D2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D2000"/>
    <w:pPr>
      <w:ind w:left="720"/>
      <w:contextualSpacing/>
    </w:pPr>
  </w:style>
  <w:style w:type="paragraph" w:styleId="a5">
    <w:name w:val="Balloon Text"/>
    <w:basedOn w:val="a"/>
    <w:link w:val="a6"/>
    <w:uiPriority w:val="99"/>
    <w:semiHidden/>
    <w:unhideWhenUsed/>
    <w:rsid w:val="00FB30D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B30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568623">
      <w:bodyDiv w:val="1"/>
      <w:marLeft w:val="0"/>
      <w:marRight w:val="0"/>
      <w:marTop w:val="0"/>
      <w:marBottom w:val="0"/>
      <w:divBdr>
        <w:top w:val="none" w:sz="0" w:space="0" w:color="auto"/>
        <w:left w:val="none" w:sz="0" w:space="0" w:color="auto"/>
        <w:bottom w:val="none" w:sz="0" w:space="0" w:color="auto"/>
        <w:right w:val="none" w:sz="0" w:space="0" w:color="auto"/>
      </w:divBdr>
    </w:div>
    <w:div w:id="144245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fourok.ru/go.html?href=https%3A%2F%2Fru.wikipedia.org%2Fwiki%2F%25D0%2594%25D0%25B5%25D1%258F%25D1%2582%25D0%25B5%25D0%25BB%25D1%258C%25D0%25BD%25D0%25BE%25D1%2581%25D1%2582%25D1%258C" TargetMode="External"/><Relationship Id="rId3" Type="http://schemas.openxmlformats.org/officeDocument/2006/relationships/settings" Target="settings.xml"/><Relationship Id="rId7" Type="http://schemas.openxmlformats.org/officeDocument/2006/relationships/hyperlink" Target="http://infourok.ru/go.html?href=https%3A%2F%2Fru.wikipedia.org%2Fwiki%2F%25D0%25A2%25D0%25B5%25D0%25BF%25D0%25BB%25D0%25BE%25D0%25B2%2C_%25D0%2591%25D0%25BE%25D1%2580%25D0%25B8%25D1%2581_%25D0%259C%25D0%25B8%25D1%2585%25D0%25B0%25D0%25B9%25D0%25BB%25D0%25BE%25D0%25B2%25D0%25B8%25D1%258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fourok.ru/go.html?href=https%3A%2F%2Fru.wikipedia.org%2Fwiki%2F%25D0%25A7%25D0%25B5%25D0%25BB%25D0%25BE%25D0%25B2%25D0%25B5%25D0%25BA" TargetMode="External"/><Relationship Id="rId5" Type="http://schemas.openxmlformats.org/officeDocument/2006/relationships/hyperlink" Target="http://infourok.ru/go.html?href=https%3A%2F%2Fru.wikipedia.org%2Fwiki%2F%25D0%25A1%25D0%25BF%25D0%25BE%25D1%2581%25D0%25BE%25D0%25B1%25D0%25BD%25D0%25BE%25D1%2581%25D1%2582%25D0%25B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6</Pages>
  <Words>1880</Words>
  <Characters>10720</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2016-09-20T21:00:00Z</cp:lastPrinted>
  <dcterms:created xsi:type="dcterms:W3CDTF">2016-09-20T19:49:00Z</dcterms:created>
  <dcterms:modified xsi:type="dcterms:W3CDTF">2019-01-20T13:34:00Z</dcterms:modified>
</cp:coreProperties>
</file>